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D098F" w14:textId="77777777" w:rsidR="00270011" w:rsidRDefault="00F07F87" w:rsidP="00270011">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Longford Street Medical Centre</w:t>
      </w:r>
    </w:p>
    <w:p w14:paraId="73A49567" w14:textId="77777777" w:rsidR="00270011" w:rsidRDefault="00270011" w:rsidP="00270011">
      <w:pPr>
        <w:autoSpaceDE w:val="0"/>
        <w:autoSpaceDN w:val="0"/>
        <w:adjustRightInd w:val="0"/>
        <w:jc w:val="center"/>
        <w:rPr>
          <w:rFonts w:ascii="Arial" w:hAnsi="Arial" w:cs="Arial"/>
          <w:b/>
          <w:color w:val="000000"/>
          <w:sz w:val="28"/>
          <w:szCs w:val="28"/>
        </w:rPr>
      </w:pPr>
    </w:p>
    <w:p w14:paraId="0C048430" w14:textId="77777777" w:rsidR="00270011" w:rsidRPr="00236076" w:rsidRDefault="005D4A42" w:rsidP="00270011">
      <w:pPr>
        <w:autoSpaceDE w:val="0"/>
        <w:autoSpaceDN w:val="0"/>
        <w:adjustRightInd w:val="0"/>
        <w:jc w:val="center"/>
        <w:rPr>
          <w:rFonts w:ascii="Arial" w:hAnsi="Arial" w:cs="Arial"/>
          <w:b/>
          <w:color w:val="000000"/>
          <w:sz w:val="32"/>
          <w:szCs w:val="32"/>
        </w:rPr>
      </w:pPr>
      <w:r>
        <w:rPr>
          <w:rFonts w:ascii="Arial" w:hAnsi="Arial" w:cs="Arial"/>
          <w:b/>
          <w:color w:val="000000"/>
          <w:sz w:val="32"/>
          <w:szCs w:val="32"/>
        </w:rPr>
        <w:t>Onl</w:t>
      </w:r>
      <w:r w:rsidR="00270011" w:rsidRPr="00236076">
        <w:rPr>
          <w:rFonts w:ascii="Arial" w:hAnsi="Arial" w:cs="Arial"/>
          <w:b/>
          <w:color w:val="000000"/>
          <w:sz w:val="32"/>
          <w:szCs w:val="32"/>
        </w:rPr>
        <w:t xml:space="preserve">ine </w:t>
      </w:r>
      <w:r>
        <w:rPr>
          <w:rFonts w:ascii="Arial" w:hAnsi="Arial" w:cs="Arial"/>
          <w:b/>
          <w:color w:val="000000"/>
          <w:sz w:val="32"/>
          <w:szCs w:val="32"/>
        </w:rPr>
        <w:t>Services</w:t>
      </w:r>
      <w:r w:rsidR="00270011" w:rsidRPr="00236076">
        <w:rPr>
          <w:rFonts w:ascii="Arial" w:hAnsi="Arial" w:cs="Arial"/>
          <w:b/>
          <w:color w:val="000000"/>
          <w:sz w:val="32"/>
          <w:szCs w:val="32"/>
        </w:rPr>
        <w:t xml:space="preserve"> Proxy</w:t>
      </w:r>
      <w:r>
        <w:rPr>
          <w:rFonts w:ascii="Arial" w:hAnsi="Arial" w:cs="Arial"/>
          <w:b/>
          <w:color w:val="000000"/>
          <w:sz w:val="32"/>
          <w:szCs w:val="32"/>
        </w:rPr>
        <w:t xml:space="preserve"> Access</w:t>
      </w:r>
    </w:p>
    <w:p w14:paraId="244FCAFB" w14:textId="77777777" w:rsidR="00270011" w:rsidRPr="006535E9" w:rsidRDefault="00270011" w:rsidP="00270011">
      <w:pPr>
        <w:autoSpaceDE w:val="0"/>
        <w:autoSpaceDN w:val="0"/>
        <w:adjustRightInd w:val="0"/>
        <w:jc w:val="center"/>
        <w:rPr>
          <w:rFonts w:ascii="Arial" w:hAnsi="Arial" w:cs="Arial"/>
          <w:b/>
          <w:color w:val="000000"/>
          <w:sz w:val="28"/>
          <w:szCs w:val="28"/>
        </w:rPr>
      </w:pPr>
    </w:p>
    <w:p w14:paraId="242AB2BC" w14:textId="77777777" w:rsidR="00270011" w:rsidRDefault="00270011" w:rsidP="00270011">
      <w:pPr>
        <w:autoSpaceDE w:val="0"/>
        <w:autoSpaceDN w:val="0"/>
        <w:adjustRightInd w:val="0"/>
        <w:jc w:val="center"/>
        <w:rPr>
          <w:rFonts w:ascii="Arial" w:hAnsi="Arial" w:cs="Arial"/>
          <w:b/>
          <w:color w:val="000000"/>
          <w:sz w:val="28"/>
          <w:szCs w:val="28"/>
        </w:rPr>
      </w:pPr>
      <w:r w:rsidRPr="006535E9">
        <w:rPr>
          <w:rFonts w:ascii="Arial" w:hAnsi="Arial" w:cs="Arial"/>
          <w:b/>
          <w:color w:val="000000"/>
          <w:sz w:val="28"/>
          <w:szCs w:val="28"/>
        </w:rPr>
        <w:t>Information Leaflet</w:t>
      </w:r>
      <w:r>
        <w:rPr>
          <w:rFonts w:ascii="Arial" w:hAnsi="Arial" w:cs="Arial"/>
          <w:b/>
          <w:color w:val="000000"/>
          <w:sz w:val="28"/>
          <w:szCs w:val="28"/>
        </w:rPr>
        <w:t xml:space="preserve"> &amp; Application Form</w:t>
      </w:r>
    </w:p>
    <w:p w14:paraId="1517AEF1" w14:textId="77777777" w:rsidR="00270011" w:rsidRPr="005E2AED" w:rsidRDefault="00270011" w:rsidP="00270011">
      <w:pPr>
        <w:autoSpaceDE w:val="0"/>
        <w:autoSpaceDN w:val="0"/>
        <w:adjustRightInd w:val="0"/>
        <w:jc w:val="center"/>
        <w:rPr>
          <w:rFonts w:ascii="Arial" w:hAnsi="Arial" w:cs="Arial"/>
          <w:b/>
          <w:color w:val="000000"/>
          <w:sz w:val="28"/>
          <w:szCs w:val="28"/>
          <w:u w:val="single"/>
        </w:rPr>
      </w:pPr>
    </w:p>
    <w:p w14:paraId="489F0275" w14:textId="180CF25F" w:rsidR="00270011" w:rsidRDefault="00270011" w:rsidP="00270011">
      <w:pPr>
        <w:autoSpaceDE w:val="0"/>
        <w:autoSpaceDN w:val="0"/>
        <w:adjustRightInd w:val="0"/>
        <w:jc w:val="center"/>
        <w:rPr>
          <w:rFonts w:ascii="Arial" w:hAnsi="Arial" w:cs="Arial"/>
          <w:i/>
          <w:color w:val="000000"/>
          <w:sz w:val="28"/>
          <w:szCs w:val="28"/>
        </w:rPr>
      </w:pPr>
      <w:r w:rsidRPr="005E2AED">
        <w:rPr>
          <w:rFonts w:ascii="Arial" w:hAnsi="Arial" w:cs="Arial"/>
          <w:i/>
          <w:color w:val="000000"/>
          <w:sz w:val="28"/>
          <w:szCs w:val="28"/>
          <w:u w:val="single"/>
        </w:rPr>
        <w:t>Message to Patient</w:t>
      </w:r>
      <w:r w:rsidR="00866B31">
        <w:rPr>
          <w:rFonts w:ascii="Arial" w:hAnsi="Arial" w:cs="Arial"/>
          <w:i/>
          <w:color w:val="000000"/>
          <w:sz w:val="28"/>
          <w:szCs w:val="28"/>
        </w:rPr>
        <w:t>:  Please retain page 1 the information leaflet</w:t>
      </w:r>
      <w:r w:rsidRPr="005E2AED">
        <w:rPr>
          <w:rFonts w:ascii="Arial" w:hAnsi="Arial" w:cs="Arial"/>
          <w:i/>
          <w:color w:val="000000"/>
          <w:sz w:val="28"/>
          <w:szCs w:val="28"/>
        </w:rPr>
        <w:t xml:space="preserve"> for your future reference.  If you wish to</w:t>
      </w:r>
      <w:r w:rsidR="00F01EBC">
        <w:rPr>
          <w:rFonts w:ascii="Arial" w:hAnsi="Arial" w:cs="Arial"/>
          <w:i/>
          <w:color w:val="000000"/>
          <w:sz w:val="28"/>
          <w:szCs w:val="28"/>
        </w:rPr>
        <w:t xml:space="preserve"> register for </w:t>
      </w:r>
      <w:r w:rsidRPr="005E2AED">
        <w:rPr>
          <w:rFonts w:ascii="Arial" w:hAnsi="Arial" w:cs="Arial"/>
          <w:i/>
          <w:color w:val="000000"/>
          <w:sz w:val="28"/>
          <w:szCs w:val="28"/>
        </w:rPr>
        <w:t xml:space="preserve">on-line </w:t>
      </w:r>
      <w:r w:rsidR="00F01EBC">
        <w:rPr>
          <w:rFonts w:ascii="Arial" w:hAnsi="Arial" w:cs="Arial"/>
          <w:i/>
          <w:color w:val="000000"/>
          <w:sz w:val="28"/>
          <w:szCs w:val="28"/>
        </w:rPr>
        <w:t>services</w:t>
      </w:r>
      <w:r w:rsidRPr="005E2AED">
        <w:rPr>
          <w:rFonts w:ascii="Arial" w:hAnsi="Arial" w:cs="Arial"/>
          <w:i/>
          <w:color w:val="000000"/>
          <w:sz w:val="28"/>
          <w:szCs w:val="28"/>
        </w:rPr>
        <w:t>, please complete the form on page</w:t>
      </w:r>
      <w:r w:rsidR="00236076">
        <w:rPr>
          <w:rFonts w:ascii="Arial" w:hAnsi="Arial" w:cs="Arial"/>
          <w:i/>
          <w:color w:val="000000"/>
          <w:sz w:val="28"/>
          <w:szCs w:val="28"/>
        </w:rPr>
        <w:t>s</w:t>
      </w:r>
      <w:r w:rsidR="00866B31">
        <w:rPr>
          <w:rFonts w:ascii="Arial" w:hAnsi="Arial" w:cs="Arial"/>
          <w:i/>
          <w:color w:val="000000"/>
          <w:sz w:val="28"/>
          <w:szCs w:val="28"/>
        </w:rPr>
        <w:t xml:space="preserve"> 2</w:t>
      </w:r>
      <w:r w:rsidRPr="005E2AED">
        <w:rPr>
          <w:rFonts w:ascii="Arial" w:hAnsi="Arial" w:cs="Arial"/>
          <w:i/>
          <w:color w:val="000000"/>
          <w:sz w:val="28"/>
          <w:szCs w:val="28"/>
        </w:rPr>
        <w:t xml:space="preserve"> </w:t>
      </w:r>
      <w:r w:rsidR="00866B31">
        <w:rPr>
          <w:rFonts w:ascii="Arial" w:hAnsi="Arial" w:cs="Arial"/>
          <w:i/>
          <w:color w:val="000000"/>
          <w:sz w:val="28"/>
          <w:szCs w:val="28"/>
        </w:rPr>
        <w:t>&amp; 3</w:t>
      </w:r>
      <w:r w:rsidR="00236076">
        <w:rPr>
          <w:rFonts w:ascii="Arial" w:hAnsi="Arial" w:cs="Arial"/>
          <w:i/>
          <w:color w:val="000000"/>
          <w:sz w:val="28"/>
          <w:szCs w:val="28"/>
        </w:rPr>
        <w:t xml:space="preserve"> </w:t>
      </w:r>
      <w:r w:rsidR="00866B31">
        <w:rPr>
          <w:rFonts w:ascii="Arial" w:hAnsi="Arial" w:cs="Arial"/>
          <w:i/>
          <w:color w:val="000000"/>
          <w:sz w:val="28"/>
          <w:szCs w:val="28"/>
        </w:rPr>
        <w:t>and return to reception with your ID.</w:t>
      </w:r>
    </w:p>
    <w:p w14:paraId="172E111B" w14:textId="77777777" w:rsidR="00866B31" w:rsidRPr="005E2AED" w:rsidRDefault="00866B31" w:rsidP="00270011">
      <w:pPr>
        <w:autoSpaceDE w:val="0"/>
        <w:autoSpaceDN w:val="0"/>
        <w:adjustRightInd w:val="0"/>
        <w:jc w:val="center"/>
        <w:rPr>
          <w:rFonts w:ascii="Arial" w:hAnsi="Arial" w:cs="Arial"/>
          <w:i/>
          <w:color w:val="000000"/>
          <w:sz w:val="28"/>
          <w:szCs w:val="28"/>
        </w:rPr>
      </w:pPr>
    </w:p>
    <w:p w14:paraId="5D53010A"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heme="minorHAnsi" w:hAnsi="Arial" w:cs="Arial"/>
          <w:b/>
          <w:color w:val="000000"/>
          <w:u w:val="single"/>
          <w:bdr w:val="none" w:sz="0" w:space="0" w:color="auto"/>
          <w:lang w:val="en-GB"/>
        </w:rPr>
      </w:pPr>
      <w:r w:rsidRPr="000430EE">
        <w:rPr>
          <w:rFonts w:ascii="Arial" w:eastAsiaTheme="minorHAnsi" w:hAnsi="Arial" w:cs="Arial"/>
          <w:b/>
          <w:color w:val="000000"/>
          <w:u w:val="single"/>
          <w:bdr w:val="none" w:sz="0" w:space="0" w:color="auto"/>
          <w:lang w:val="en-GB"/>
        </w:rPr>
        <w:t>Proxy Access</w:t>
      </w:r>
    </w:p>
    <w:p w14:paraId="545BBA5E"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bdr w:val="none" w:sz="0" w:space="0" w:color="auto"/>
          <w:lang w:val="en-GB"/>
        </w:rPr>
      </w:pPr>
    </w:p>
    <w:p w14:paraId="5E098AE7" w14:textId="77777777" w:rsid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bdr w:val="none" w:sz="0" w:space="0" w:color="auto"/>
          <w:lang w:val="en-GB"/>
        </w:rPr>
      </w:pPr>
      <w:r w:rsidRPr="000430EE">
        <w:rPr>
          <w:rFonts w:ascii="Arial" w:eastAsia="Times New Roman" w:hAnsi="Arial" w:cs="Arial"/>
          <w:bdr w:val="none" w:sz="0" w:space="0" w:color="auto"/>
          <w:lang w:val="en-GB"/>
        </w:rPr>
        <w:t>This is where someone is given access another person’s medical record.  For example:</w:t>
      </w:r>
    </w:p>
    <w:p w14:paraId="2F22A932" w14:textId="77777777" w:rsidR="00500CAF" w:rsidRDefault="00500CAF"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bdr w:val="none" w:sz="0" w:space="0" w:color="auto"/>
          <w:lang w:val="en-GB"/>
        </w:rPr>
      </w:pPr>
    </w:p>
    <w:p w14:paraId="5FC19E81" w14:textId="77777777" w:rsidR="000430EE" w:rsidRPr="00500CAF" w:rsidRDefault="00500CAF" w:rsidP="000430EE">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Arial" w:eastAsia="Times New Roman" w:hAnsi="Arial" w:cs="Arial"/>
          <w:bdr w:val="none" w:sz="0" w:space="0" w:color="auto"/>
          <w:lang w:val="en-GB"/>
        </w:rPr>
      </w:pPr>
      <w:r w:rsidRPr="00500CAF">
        <w:rPr>
          <w:rFonts w:ascii="Arial" w:eastAsiaTheme="minorHAnsi" w:hAnsi="Arial" w:cs="Arial"/>
          <w:color w:val="000000"/>
          <w:bdr w:val="none" w:sz="0" w:space="0" w:color="auto" w:frame="1"/>
          <w:lang w:val="en-GB"/>
        </w:rPr>
        <w:t>A patient aged 16 or over can choose who to g</w:t>
      </w:r>
      <w:r>
        <w:rPr>
          <w:rFonts w:ascii="Arial" w:eastAsiaTheme="minorHAnsi" w:hAnsi="Arial" w:cs="Arial"/>
          <w:color w:val="000000"/>
          <w:bdr w:val="none" w:sz="0" w:space="0" w:color="auto" w:frame="1"/>
          <w:lang w:val="en-GB"/>
        </w:rPr>
        <w:t xml:space="preserve">ive access to this could be a carer, </w:t>
      </w:r>
      <w:r w:rsidRPr="00500CAF">
        <w:rPr>
          <w:rFonts w:ascii="Arial" w:eastAsiaTheme="minorHAnsi" w:hAnsi="Arial" w:cs="Arial"/>
          <w:color w:val="000000"/>
          <w:bdr w:val="none" w:sz="0" w:space="0" w:color="auto" w:frame="1"/>
          <w:lang w:val="en-GB"/>
        </w:rPr>
        <w:t>partner, parent or another family member</w:t>
      </w:r>
      <w:r>
        <w:rPr>
          <w:rFonts w:ascii="Arial" w:eastAsiaTheme="minorHAnsi" w:hAnsi="Arial" w:cs="Arial"/>
          <w:color w:val="000000"/>
          <w:bdr w:val="none" w:sz="0" w:space="0" w:color="auto" w:frame="1"/>
          <w:lang w:val="en-GB"/>
        </w:rPr>
        <w:t>.</w:t>
      </w:r>
    </w:p>
    <w:p w14:paraId="21EAB5AC" w14:textId="77777777" w:rsidR="00500CAF" w:rsidRPr="00500CAF" w:rsidRDefault="00500CAF" w:rsidP="00500C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jc w:val="both"/>
        <w:rPr>
          <w:rFonts w:ascii="Arial" w:eastAsia="Times New Roman" w:hAnsi="Arial" w:cs="Arial"/>
          <w:bdr w:val="none" w:sz="0" w:space="0" w:color="auto"/>
          <w:lang w:val="en-GB"/>
        </w:rPr>
      </w:pPr>
    </w:p>
    <w:p w14:paraId="44485629" w14:textId="77777777" w:rsidR="000430EE" w:rsidRDefault="000430EE" w:rsidP="000430E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A parent or guardian who has legal responsibility for a patient under 11 </w:t>
      </w:r>
      <w:r w:rsidR="00500CAF">
        <w:rPr>
          <w:rFonts w:ascii="Arial" w:eastAsiaTheme="minorHAnsi" w:hAnsi="Arial" w:cs="Arial"/>
          <w:color w:val="000000"/>
          <w:bdr w:val="none" w:sz="0" w:space="0" w:color="auto"/>
          <w:lang w:val="en-GB"/>
        </w:rPr>
        <w:t>can request access.</w:t>
      </w:r>
    </w:p>
    <w:p w14:paraId="261E3218"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bdr w:val="none" w:sz="0" w:space="0" w:color="auto"/>
          <w:lang w:val="en-GB"/>
        </w:rPr>
      </w:pPr>
    </w:p>
    <w:p w14:paraId="6F749C55"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proxy does not have to be a registered patient at the practice, but must be registered for online services on the GP system and always use their own login credentials. </w:t>
      </w:r>
    </w:p>
    <w:p w14:paraId="679E4C02"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u w:val="single"/>
          <w:bdr w:val="none" w:sz="0" w:space="0" w:color="auto"/>
          <w:lang w:val="en-GB"/>
        </w:rPr>
      </w:pPr>
    </w:p>
    <w:p w14:paraId="3ED6CE8E"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To be given proxy access, a patient’s representative must have the informed consent of the patient or, in cases where the patient does not have capacity to consent, the GP has decided that it is in the best interests of the patient for them to have proxy access.  </w:t>
      </w:r>
    </w:p>
    <w:p w14:paraId="51BEF1A8"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color w:val="000000"/>
          <w:bdr w:val="none" w:sz="0" w:space="0" w:color="auto"/>
          <w:lang w:val="en-GB"/>
        </w:rPr>
      </w:pPr>
    </w:p>
    <w:p w14:paraId="25498C3B" w14:textId="77777777" w:rsid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Patients aged 16 or above are assumed to have the capacity to consent unless there is an indication that they are not</w:t>
      </w:r>
    </w:p>
    <w:p w14:paraId="119570E1" w14:textId="77777777" w:rsidR="00500CAF" w:rsidRPr="000430EE" w:rsidRDefault="00500CAF"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rPr>
          <w:rFonts w:ascii="Arial" w:eastAsiaTheme="minorHAnsi" w:hAnsi="Arial" w:cs="Arial"/>
          <w:color w:val="000000"/>
          <w:bdr w:val="none" w:sz="0" w:space="0" w:color="auto"/>
          <w:lang w:val="en-GB"/>
        </w:rPr>
      </w:pPr>
    </w:p>
    <w:p w14:paraId="2D18191E"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Legitimate reasons for the practice to authorise proxy access without the patient's consent include: </w:t>
      </w:r>
    </w:p>
    <w:p w14:paraId="10886247" w14:textId="77777777" w:rsidR="000430EE" w:rsidRPr="000430EE" w:rsidRDefault="000430EE" w:rsidP="000430E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contextualSpacing/>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patient has been assessed as lacking capacity to make a decision on granting proxy access and </w:t>
      </w:r>
    </w:p>
    <w:p w14:paraId="5B2EF11E" w14:textId="77777777" w:rsidR="000430EE" w:rsidRPr="000430EE" w:rsidRDefault="000430EE" w:rsidP="000430E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contextualSpacing/>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applicant has a lasting power of attorney for health and welfare registered with the Office of the Public Guardian, </w:t>
      </w:r>
    </w:p>
    <w:p w14:paraId="32E4F5FF" w14:textId="77777777" w:rsidR="000430EE" w:rsidRPr="000430EE" w:rsidRDefault="000430EE" w:rsidP="000430E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contextualSpacing/>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applicant is acting as a Court Appointed Deputy on behalf of the patient, or </w:t>
      </w:r>
    </w:p>
    <w:p w14:paraId="14BE1945" w14:textId="77777777" w:rsidR="000430EE" w:rsidRPr="000430EE" w:rsidRDefault="000430EE" w:rsidP="000430E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contextualSpacing/>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GP considers it to be in the patient’s interest in accordance with the Mental Capacity Act 2005 code of practice. </w:t>
      </w:r>
    </w:p>
    <w:p w14:paraId="5BDC398A"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color w:val="000000"/>
          <w:bdr w:val="none" w:sz="0" w:space="0" w:color="auto"/>
          <w:lang w:val="en-GB"/>
        </w:rPr>
      </w:pPr>
    </w:p>
    <w:p w14:paraId="2A985C4B"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rPr>
          <w:rFonts w:ascii="Arial" w:eastAsiaTheme="minorHAnsi" w:hAnsi="Arial" w:cs="Arial"/>
          <w:color w:val="000000"/>
          <w:bdr w:val="none" w:sz="0" w:space="0" w:color="auto"/>
          <w:lang w:val="en-GB"/>
        </w:rPr>
      </w:pPr>
      <w:r w:rsidRPr="000430EE">
        <w:rPr>
          <w:rFonts w:ascii="Arial" w:eastAsiaTheme="minorHAnsi" w:hAnsi="Arial" w:cs="Arial"/>
          <w:color w:val="000000"/>
          <w:bdr w:val="none" w:sz="0" w:space="0" w:color="auto"/>
          <w:lang w:val="en-GB"/>
        </w:rPr>
        <w:t xml:space="preserve">The practice may refuse or withdraw proxy access, if they judge that it is in the patient’s best interests to do so. </w:t>
      </w:r>
    </w:p>
    <w:p w14:paraId="32197812"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9"/>
        <w:rPr>
          <w:rFonts w:ascii="Arial" w:eastAsiaTheme="minorHAnsi" w:hAnsi="Arial" w:cs="Arial"/>
          <w:color w:val="000000"/>
          <w:bdr w:val="none" w:sz="0" w:space="0" w:color="auto"/>
          <w:lang w:val="en-GB"/>
        </w:rPr>
      </w:pPr>
    </w:p>
    <w:p w14:paraId="162027AE" w14:textId="77777777" w:rsidR="000430EE" w:rsidRPr="000430EE" w:rsidRDefault="000430EE" w:rsidP="000430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u w:val="single"/>
          <w:bdr w:val="none" w:sz="0" w:space="0" w:color="auto"/>
          <w:lang w:val="en-GB"/>
        </w:rPr>
      </w:pPr>
      <w:r w:rsidRPr="000430EE">
        <w:rPr>
          <w:rFonts w:ascii="Arial" w:eastAsia="Times New Roman" w:hAnsi="Arial" w:cs="Arial"/>
          <w:bdr w:val="none" w:sz="0" w:space="0" w:color="auto"/>
          <w:lang w:val="en-GB"/>
        </w:rPr>
        <w:t>On a child’s 11</w:t>
      </w:r>
      <w:r w:rsidRPr="000430EE">
        <w:rPr>
          <w:rFonts w:ascii="Arial" w:eastAsia="Times New Roman" w:hAnsi="Arial" w:cs="Arial"/>
          <w:bdr w:val="none" w:sz="0" w:space="0" w:color="auto"/>
          <w:vertAlign w:val="superscript"/>
          <w:lang w:val="en-GB"/>
        </w:rPr>
        <w:t>th</w:t>
      </w:r>
      <w:r w:rsidRPr="000430EE">
        <w:rPr>
          <w:rFonts w:ascii="Arial" w:eastAsia="Times New Roman" w:hAnsi="Arial" w:cs="Arial"/>
          <w:bdr w:val="none" w:sz="0" w:space="0" w:color="auto"/>
          <w:lang w:val="en-GB"/>
        </w:rPr>
        <w:t xml:space="preserve"> birthday, the scope of the current proxy access will be restricted</w:t>
      </w:r>
      <w:r w:rsidR="00500CAF">
        <w:rPr>
          <w:rFonts w:ascii="Arial" w:eastAsia="Times New Roman" w:hAnsi="Arial" w:cs="Arial"/>
          <w:bdr w:val="none" w:sz="0" w:space="0" w:color="auto"/>
          <w:lang w:val="en-GB"/>
        </w:rPr>
        <w:t xml:space="preserve">.  </w:t>
      </w:r>
      <w:r w:rsidRPr="000430EE">
        <w:rPr>
          <w:rFonts w:ascii="Arial" w:eastAsia="Times New Roman" w:hAnsi="Arial" w:cs="Arial"/>
          <w:bdr w:val="none" w:sz="0" w:space="0" w:color="auto"/>
          <w:lang w:val="en-GB"/>
        </w:rPr>
        <w:t>This is a national standard imposed by NHS England to protect the confidentiality rights of young people. We will send a letter to the child and to their parent/legal guardian on their 11</w:t>
      </w:r>
      <w:r w:rsidRPr="000430EE">
        <w:rPr>
          <w:rFonts w:ascii="Arial" w:eastAsia="Times New Roman" w:hAnsi="Arial" w:cs="Arial"/>
          <w:bdr w:val="none" w:sz="0" w:space="0" w:color="auto"/>
          <w:vertAlign w:val="superscript"/>
          <w:lang w:val="en-GB"/>
        </w:rPr>
        <w:t>th</w:t>
      </w:r>
      <w:r w:rsidRPr="000430EE">
        <w:rPr>
          <w:rFonts w:ascii="Arial" w:eastAsia="Times New Roman" w:hAnsi="Arial" w:cs="Arial"/>
          <w:bdr w:val="none" w:sz="0" w:space="0" w:color="auto"/>
          <w:lang w:val="en-GB"/>
        </w:rPr>
        <w:t xml:space="preserve"> birthday to inform them of this change.  </w:t>
      </w:r>
    </w:p>
    <w:p w14:paraId="6A9EE938" w14:textId="77777777" w:rsidR="00147515" w:rsidRDefault="00147515" w:rsidP="00261B37">
      <w:pPr>
        <w:rPr>
          <w:rFonts w:ascii="Arial" w:eastAsia="Times New Roman" w:hAnsi="Arial" w:cs="Arial"/>
          <w:u w:val="single"/>
          <w:bdr w:val="none" w:sz="0" w:space="0" w:color="auto"/>
          <w:lang w:val="en-GB"/>
        </w:rPr>
      </w:pPr>
    </w:p>
    <w:p w14:paraId="6D65ED39" w14:textId="64071E3F" w:rsidR="00500CAF" w:rsidRDefault="00500CAF" w:rsidP="00261B37">
      <w:pPr>
        <w:rPr>
          <w:rFonts w:ascii="Arial" w:hAnsi="Arial" w:cs="Arial"/>
          <w:lang w:val="en-GB"/>
        </w:rPr>
      </w:pPr>
    </w:p>
    <w:p w14:paraId="00204389" w14:textId="70CBA0C7" w:rsidR="00472EF3" w:rsidRDefault="00472EF3" w:rsidP="00261B37">
      <w:pPr>
        <w:rPr>
          <w:rFonts w:ascii="Arial" w:hAnsi="Arial" w:cs="Arial"/>
          <w:lang w:val="en-GB"/>
        </w:rPr>
      </w:pPr>
    </w:p>
    <w:p w14:paraId="4EE3F378" w14:textId="1A003084" w:rsidR="00472EF3" w:rsidRDefault="00472EF3" w:rsidP="00261B37">
      <w:pPr>
        <w:rPr>
          <w:rFonts w:ascii="Arial" w:hAnsi="Arial" w:cs="Arial"/>
          <w:lang w:val="en-GB"/>
        </w:rPr>
      </w:pPr>
    </w:p>
    <w:p w14:paraId="1451FD57" w14:textId="2870ADBA" w:rsidR="00472EF3" w:rsidRDefault="00472EF3" w:rsidP="00261B37">
      <w:pPr>
        <w:rPr>
          <w:rFonts w:ascii="Arial" w:hAnsi="Arial" w:cs="Arial"/>
          <w:lang w:val="en-GB"/>
        </w:rPr>
      </w:pPr>
    </w:p>
    <w:p w14:paraId="05C5781D" w14:textId="039DA537" w:rsidR="00472EF3" w:rsidRDefault="00472EF3" w:rsidP="00261B37">
      <w:pPr>
        <w:rPr>
          <w:rFonts w:ascii="Arial" w:hAnsi="Arial" w:cs="Arial"/>
          <w:lang w:val="en-GB"/>
        </w:rPr>
      </w:pPr>
    </w:p>
    <w:p w14:paraId="51D7D6B1" w14:textId="6054287A" w:rsidR="00472EF3" w:rsidRDefault="00472EF3" w:rsidP="00261B37">
      <w:pPr>
        <w:rPr>
          <w:rFonts w:ascii="Arial" w:hAnsi="Arial" w:cs="Arial"/>
          <w:lang w:val="en-GB"/>
        </w:rPr>
      </w:pPr>
    </w:p>
    <w:p w14:paraId="17A1CAE8" w14:textId="34F1E00D" w:rsidR="00472EF3" w:rsidRDefault="00472EF3" w:rsidP="00261B37">
      <w:pPr>
        <w:rPr>
          <w:rFonts w:ascii="Arial" w:hAnsi="Arial" w:cs="Arial"/>
          <w:lang w:val="en-GB"/>
        </w:rPr>
      </w:pPr>
    </w:p>
    <w:p w14:paraId="3E2D2E49" w14:textId="66557F02" w:rsidR="00472EF3" w:rsidRDefault="00472EF3" w:rsidP="00261B37">
      <w:pPr>
        <w:rPr>
          <w:rFonts w:ascii="Arial" w:hAnsi="Arial" w:cs="Arial"/>
          <w:lang w:val="en-GB"/>
        </w:rPr>
      </w:pPr>
    </w:p>
    <w:p w14:paraId="78F65D6B" w14:textId="1E6ACF14" w:rsidR="00472EF3" w:rsidRDefault="00472EF3" w:rsidP="00261B37">
      <w:pPr>
        <w:rPr>
          <w:rFonts w:ascii="Arial" w:hAnsi="Arial" w:cs="Arial"/>
          <w:lang w:val="en-GB"/>
        </w:rPr>
      </w:pPr>
    </w:p>
    <w:p w14:paraId="0296F9D4" w14:textId="74FAD908" w:rsidR="00472EF3" w:rsidRDefault="00472EF3" w:rsidP="00261B37">
      <w:pPr>
        <w:rPr>
          <w:rFonts w:ascii="Arial" w:hAnsi="Arial" w:cs="Arial"/>
          <w:lang w:val="en-GB"/>
        </w:rPr>
      </w:pPr>
    </w:p>
    <w:p w14:paraId="56650FC1" w14:textId="7E1A35A7" w:rsidR="00472EF3" w:rsidRDefault="00472EF3" w:rsidP="00261B37">
      <w:pPr>
        <w:rPr>
          <w:rFonts w:ascii="Arial" w:hAnsi="Arial" w:cs="Arial"/>
          <w:lang w:val="en-GB"/>
        </w:rPr>
      </w:pPr>
    </w:p>
    <w:p w14:paraId="4E894001" w14:textId="0269356B" w:rsidR="00472EF3" w:rsidRDefault="00472EF3" w:rsidP="00261B37">
      <w:pPr>
        <w:rPr>
          <w:rFonts w:ascii="Arial" w:hAnsi="Arial" w:cs="Arial"/>
          <w:lang w:val="en-GB"/>
        </w:rPr>
      </w:pPr>
    </w:p>
    <w:p w14:paraId="1932EF30" w14:textId="520EC973" w:rsidR="00472EF3" w:rsidRDefault="00472EF3" w:rsidP="00261B37">
      <w:pPr>
        <w:rPr>
          <w:rFonts w:ascii="Arial" w:hAnsi="Arial" w:cs="Arial"/>
          <w:lang w:val="en-GB"/>
        </w:rPr>
      </w:pPr>
    </w:p>
    <w:p w14:paraId="1C53166C" w14:textId="3A8FF850" w:rsidR="00472EF3" w:rsidRDefault="00472EF3" w:rsidP="00261B37">
      <w:pPr>
        <w:rPr>
          <w:rFonts w:ascii="Arial" w:hAnsi="Arial" w:cs="Arial"/>
          <w:lang w:val="en-GB"/>
        </w:rPr>
      </w:pPr>
    </w:p>
    <w:p w14:paraId="4035EF0D" w14:textId="7020A554" w:rsidR="00472EF3" w:rsidRDefault="00472EF3" w:rsidP="00261B37">
      <w:pPr>
        <w:rPr>
          <w:rFonts w:ascii="Arial" w:hAnsi="Arial" w:cs="Arial"/>
          <w:lang w:val="en-GB"/>
        </w:rPr>
      </w:pPr>
    </w:p>
    <w:p w14:paraId="2F737F07" w14:textId="7CDCFE97" w:rsidR="00472EF3" w:rsidRDefault="00472EF3" w:rsidP="00261B37">
      <w:pPr>
        <w:rPr>
          <w:rFonts w:ascii="Arial" w:hAnsi="Arial" w:cs="Arial"/>
          <w:lang w:val="en-GB"/>
        </w:rPr>
      </w:pPr>
    </w:p>
    <w:p w14:paraId="451FD8E5" w14:textId="71D0B4B6" w:rsidR="00472EF3" w:rsidRDefault="00472EF3" w:rsidP="00261B37">
      <w:pPr>
        <w:rPr>
          <w:rFonts w:ascii="Arial" w:hAnsi="Arial" w:cs="Arial"/>
          <w:lang w:val="en-GB"/>
        </w:rPr>
      </w:pPr>
    </w:p>
    <w:p w14:paraId="6EB19D0E" w14:textId="2EE31481" w:rsidR="00472EF3" w:rsidRDefault="00472EF3" w:rsidP="00261B37">
      <w:pPr>
        <w:rPr>
          <w:rFonts w:ascii="Arial" w:hAnsi="Arial" w:cs="Arial"/>
          <w:lang w:val="en-GB"/>
        </w:rPr>
      </w:pPr>
    </w:p>
    <w:p w14:paraId="58965A6D" w14:textId="1B17DEF7" w:rsidR="00472EF3" w:rsidRDefault="00472EF3" w:rsidP="00261B37">
      <w:pPr>
        <w:rPr>
          <w:rFonts w:ascii="Arial" w:hAnsi="Arial" w:cs="Arial"/>
          <w:lang w:val="en-GB"/>
        </w:rPr>
      </w:pPr>
    </w:p>
    <w:p w14:paraId="7DD17BA0" w14:textId="6880976B" w:rsidR="00472EF3" w:rsidRDefault="00472EF3" w:rsidP="00261B37">
      <w:pPr>
        <w:rPr>
          <w:rFonts w:ascii="Arial" w:hAnsi="Arial" w:cs="Arial"/>
          <w:lang w:val="en-GB"/>
        </w:rPr>
      </w:pPr>
    </w:p>
    <w:p w14:paraId="283DCC19" w14:textId="65CBA7F5" w:rsidR="00472EF3" w:rsidRDefault="00472EF3" w:rsidP="00261B37">
      <w:pPr>
        <w:rPr>
          <w:rFonts w:ascii="Arial" w:hAnsi="Arial" w:cs="Arial"/>
          <w:lang w:val="en-GB"/>
        </w:rPr>
      </w:pPr>
    </w:p>
    <w:p w14:paraId="50F749C7" w14:textId="39D64716" w:rsidR="00472EF3" w:rsidRDefault="00472EF3" w:rsidP="00261B37">
      <w:pPr>
        <w:rPr>
          <w:rFonts w:ascii="Arial" w:hAnsi="Arial" w:cs="Arial"/>
          <w:lang w:val="en-GB"/>
        </w:rPr>
      </w:pPr>
    </w:p>
    <w:p w14:paraId="6C71F121" w14:textId="6A3C6C88" w:rsidR="00472EF3" w:rsidRDefault="00472EF3" w:rsidP="00261B37">
      <w:pPr>
        <w:rPr>
          <w:rFonts w:ascii="Arial" w:hAnsi="Arial" w:cs="Arial"/>
          <w:lang w:val="en-GB"/>
        </w:rPr>
      </w:pPr>
    </w:p>
    <w:p w14:paraId="2B1C8CD4" w14:textId="01535851" w:rsidR="00472EF3" w:rsidRDefault="00472EF3" w:rsidP="00261B37">
      <w:pPr>
        <w:rPr>
          <w:rFonts w:ascii="Arial" w:hAnsi="Arial" w:cs="Arial"/>
          <w:lang w:val="en-GB"/>
        </w:rPr>
      </w:pPr>
    </w:p>
    <w:p w14:paraId="756FD0D9" w14:textId="5DAC023A" w:rsidR="00472EF3" w:rsidRDefault="00472EF3" w:rsidP="00261B37">
      <w:pPr>
        <w:rPr>
          <w:rFonts w:ascii="Arial" w:hAnsi="Arial" w:cs="Arial"/>
          <w:lang w:val="en-GB"/>
        </w:rPr>
      </w:pPr>
    </w:p>
    <w:p w14:paraId="2ADE57F1" w14:textId="2EE08F78" w:rsidR="00472EF3" w:rsidRDefault="00472EF3" w:rsidP="00261B37">
      <w:pPr>
        <w:rPr>
          <w:rFonts w:ascii="Arial" w:hAnsi="Arial" w:cs="Arial"/>
          <w:lang w:val="en-GB"/>
        </w:rPr>
      </w:pPr>
    </w:p>
    <w:p w14:paraId="77ECBD0A" w14:textId="501D2FA7" w:rsidR="00472EF3" w:rsidRDefault="00472EF3" w:rsidP="00261B37">
      <w:pPr>
        <w:rPr>
          <w:rFonts w:ascii="Arial" w:hAnsi="Arial" w:cs="Arial"/>
          <w:lang w:val="en-GB"/>
        </w:rPr>
      </w:pPr>
    </w:p>
    <w:p w14:paraId="0AB9FFCC" w14:textId="1C96FEB1" w:rsidR="00472EF3" w:rsidRDefault="00472EF3" w:rsidP="00261B37">
      <w:pPr>
        <w:rPr>
          <w:rFonts w:ascii="Arial" w:hAnsi="Arial" w:cs="Arial"/>
          <w:lang w:val="en-GB"/>
        </w:rPr>
      </w:pPr>
    </w:p>
    <w:p w14:paraId="67B58E03" w14:textId="3B15EE65" w:rsidR="00472EF3" w:rsidRDefault="00472EF3" w:rsidP="00261B37">
      <w:pPr>
        <w:rPr>
          <w:rFonts w:ascii="Arial" w:hAnsi="Arial" w:cs="Arial"/>
          <w:lang w:val="en-GB"/>
        </w:rPr>
      </w:pPr>
    </w:p>
    <w:p w14:paraId="53676258" w14:textId="4034B903" w:rsidR="00472EF3" w:rsidRDefault="00472EF3" w:rsidP="00261B37">
      <w:pPr>
        <w:rPr>
          <w:rFonts w:ascii="Arial" w:hAnsi="Arial" w:cs="Arial"/>
          <w:lang w:val="en-GB"/>
        </w:rPr>
      </w:pPr>
    </w:p>
    <w:p w14:paraId="41AA8946" w14:textId="46610C75" w:rsidR="00472EF3" w:rsidRDefault="00472EF3" w:rsidP="00261B37">
      <w:pPr>
        <w:rPr>
          <w:rFonts w:ascii="Arial" w:hAnsi="Arial" w:cs="Arial"/>
          <w:lang w:val="en-GB"/>
        </w:rPr>
      </w:pPr>
    </w:p>
    <w:p w14:paraId="1427D007" w14:textId="5664691E" w:rsidR="00472EF3" w:rsidRDefault="00472EF3" w:rsidP="00261B37">
      <w:pPr>
        <w:rPr>
          <w:rFonts w:ascii="Arial" w:hAnsi="Arial" w:cs="Arial"/>
          <w:lang w:val="en-GB"/>
        </w:rPr>
      </w:pPr>
    </w:p>
    <w:p w14:paraId="6521962A" w14:textId="548AA32C" w:rsidR="00472EF3" w:rsidRDefault="00472EF3" w:rsidP="00261B37">
      <w:pPr>
        <w:rPr>
          <w:rFonts w:ascii="Arial" w:hAnsi="Arial" w:cs="Arial"/>
          <w:lang w:val="en-GB"/>
        </w:rPr>
      </w:pPr>
    </w:p>
    <w:p w14:paraId="65A2A79F" w14:textId="2C057A65" w:rsidR="00472EF3" w:rsidRDefault="00472EF3" w:rsidP="00261B37">
      <w:pPr>
        <w:rPr>
          <w:rFonts w:ascii="Arial" w:hAnsi="Arial" w:cs="Arial"/>
          <w:lang w:val="en-GB"/>
        </w:rPr>
      </w:pPr>
    </w:p>
    <w:p w14:paraId="6935434A" w14:textId="3B635C7A" w:rsidR="00472EF3" w:rsidRDefault="00472EF3" w:rsidP="00261B37">
      <w:pPr>
        <w:rPr>
          <w:rFonts w:ascii="Arial" w:hAnsi="Arial" w:cs="Arial"/>
          <w:lang w:val="en-GB"/>
        </w:rPr>
      </w:pPr>
    </w:p>
    <w:p w14:paraId="6DDF920E" w14:textId="34F305D8" w:rsidR="00472EF3" w:rsidRDefault="00472EF3" w:rsidP="00261B37">
      <w:pPr>
        <w:rPr>
          <w:rFonts w:ascii="Arial" w:hAnsi="Arial" w:cs="Arial"/>
          <w:lang w:val="en-GB"/>
        </w:rPr>
      </w:pPr>
    </w:p>
    <w:p w14:paraId="6A33F287" w14:textId="65EC14AF" w:rsidR="00472EF3" w:rsidRDefault="00472EF3" w:rsidP="00261B37">
      <w:pPr>
        <w:rPr>
          <w:rFonts w:ascii="Arial" w:hAnsi="Arial" w:cs="Arial"/>
          <w:lang w:val="en-GB"/>
        </w:rPr>
      </w:pPr>
    </w:p>
    <w:p w14:paraId="2CE27024" w14:textId="05F4E482" w:rsidR="00472EF3" w:rsidRDefault="00472EF3" w:rsidP="00261B37">
      <w:pPr>
        <w:rPr>
          <w:rFonts w:ascii="Arial" w:hAnsi="Arial" w:cs="Arial"/>
          <w:lang w:val="en-GB"/>
        </w:rPr>
      </w:pPr>
    </w:p>
    <w:p w14:paraId="1EEEF106" w14:textId="4FA12395" w:rsidR="00472EF3" w:rsidRDefault="00472EF3" w:rsidP="00261B37">
      <w:pPr>
        <w:rPr>
          <w:rFonts w:ascii="Arial" w:hAnsi="Arial" w:cs="Arial"/>
          <w:lang w:val="en-GB"/>
        </w:rPr>
      </w:pPr>
    </w:p>
    <w:p w14:paraId="73DEF201" w14:textId="4AF6F943" w:rsidR="00472EF3" w:rsidRDefault="00472EF3" w:rsidP="00261B37">
      <w:pPr>
        <w:rPr>
          <w:rFonts w:ascii="Arial" w:hAnsi="Arial" w:cs="Arial"/>
          <w:lang w:val="en-GB"/>
        </w:rPr>
      </w:pPr>
    </w:p>
    <w:p w14:paraId="7FC56490" w14:textId="52AFF7B9" w:rsidR="00472EF3" w:rsidRDefault="00472EF3" w:rsidP="00261B37">
      <w:pPr>
        <w:rPr>
          <w:rFonts w:ascii="Arial" w:hAnsi="Arial" w:cs="Arial"/>
          <w:lang w:val="en-GB"/>
        </w:rPr>
      </w:pPr>
    </w:p>
    <w:p w14:paraId="43BF6786" w14:textId="20F34810" w:rsidR="00472EF3" w:rsidRDefault="00472EF3" w:rsidP="00261B37">
      <w:pPr>
        <w:rPr>
          <w:rFonts w:ascii="Arial" w:hAnsi="Arial" w:cs="Arial"/>
          <w:lang w:val="en-GB"/>
        </w:rPr>
      </w:pPr>
    </w:p>
    <w:p w14:paraId="3020531F" w14:textId="6321A6C6" w:rsidR="00472EF3" w:rsidRDefault="00472EF3" w:rsidP="00261B37">
      <w:pPr>
        <w:rPr>
          <w:rFonts w:ascii="Arial" w:hAnsi="Arial" w:cs="Arial"/>
          <w:lang w:val="en-GB"/>
        </w:rPr>
      </w:pPr>
    </w:p>
    <w:p w14:paraId="1D07E3F5" w14:textId="52C0E24E" w:rsidR="00472EF3" w:rsidRDefault="00472EF3" w:rsidP="00261B37">
      <w:pPr>
        <w:rPr>
          <w:rFonts w:ascii="Arial" w:hAnsi="Arial" w:cs="Arial"/>
          <w:lang w:val="en-GB"/>
        </w:rPr>
      </w:pPr>
    </w:p>
    <w:p w14:paraId="4CB69BEF" w14:textId="1488F240" w:rsidR="00472EF3" w:rsidRDefault="00472EF3" w:rsidP="00261B37">
      <w:pPr>
        <w:rPr>
          <w:rFonts w:ascii="Arial" w:hAnsi="Arial" w:cs="Arial"/>
          <w:lang w:val="en-GB"/>
        </w:rPr>
      </w:pPr>
    </w:p>
    <w:p w14:paraId="64C22D3B" w14:textId="084E222E" w:rsidR="00472EF3" w:rsidRDefault="00472EF3" w:rsidP="00261B37">
      <w:pPr>
        <w:rPr>
          <w:rFonts w:ascii="Arial" w:hAnsi="Arial" w:cs="Arial"/>
          <w:lang w:val="en-GB"/>
        </w:rPr>
      </w:pPr>
    </w:p>
    <w:p w14:paraId="3881E7D9" w14:textId="6AA83EF4" w:rsidR="00472EF3" w:rsidRDefault="00472EF3" w:rsidP="00261B37">
      <w:pPr>
        <w:rPr>
          <w:rFonts w:ascii="Arial" w:hAnsi="Arial" w:cs="Arial"/>
          <w:lang w:val="en-GB"/>
        </w:rPr>
      </w:pPr>
    </w:p>
    <w:p w14:paraId="53840FA6" w14:textId="0C593A8F" w:rsidR="00472EF3" w:rsidRDefault="00472EF3" w:rsidP="00261B37">
      <w:pPr>
        <w:rPr>
          <w:rFonts w:ascii="Arial" w:hAnsi="Arial" w:cs="Arial"/>
          <w:lang w:val="en-GB"/>
        </w:rPr>
      </w:pPr>
    </w:p>
    <w:p w14:paraId="56283EF6" w14:textId="61045A5A" w:rsidR="00472EF3" w:rsidRDefault="00472EF3" w:rsidP="00261B37">
      <w:pPr>
        <w:rPr>
          <w:rFonts w:ascii="Arial" w:hAnsi="Arial" w:cs="Arial"/>
          <w:lang w:val="en-GB"/>
        </w:rPr>
      </w:pPr>
    </w:p>
    <w:p w14:paraId="7F0B199D" w14:textId="67E2A3F4" w:rsidR="00472EF3" w:rsidRDefault="00472EF3" w:rsidP="00261B37">
      <w:pPr>
        <w:rPr>
          <w:rFonts w:ascii="Arial" w:hAnsi="Arial" w:cs="Arial"/>
          <w:lang w:val="en-GB"/>
        </w:rPr>
      </w:pPr>
    </w:p>
    <w:p w14:paraId="7CB8B4A8" w14:textId="54F79C3F" w:rsidR="00472EF3" w:rsidRDefault="00472EF3" w:rsidP="00261B37">
      <w:pPr>
        <w:rPr>
          <w:rFonts w:ascii="Arial" w:hAnsi="Arial" w:cs="Arial"/>
          <w:lang w:val="en-GB"/>
        </w:rPr>
      </w:pPr>
    </w:p>
    <w:p w14:paraId="3A32099C" w14:textId="2CA76EA7" w:rsidR="00472EF3" w:rsidRDefault="00472EF3" w:rsidP="00261B37">
      <w:pPr>
        <w:rPr>
          <w:rFonts w:ascii="Arial" w:hAnsi="Arial" w:cs="Arial"/>
          <w:lang w:val="en-GB"/>
        </w:rPr>
      </w:pPr>
    </w:p>
    <w:p w14:paraId="2E4CD35D" w14:textId="54555054" w:rsidR="00472EF3" w:rsidRDefault="00472EF3" w:rsidP="00261B37">
      <w:pPr>
        <w:rPr>
          <w:rFonts w:ascii="Arial" w:hAnsi="Arial" w:cs="Arial"/>
          <w:lang w:val="en-GB"/>
        </w:rPr>
      </w:pPr>
    </w:p>
    <w:p w14:paraId="67F79389" w14:textId="1FE3D3A0" w:rsidR="00472EF3" w:rsidRDefault="00472EF3" w:rsidP="00261B37">
      <w:pPr>
        <w:rPr>
          <w:rFonts w:ascii="Arial" w:hAnsi="Arial" w:cs="Arial"/>
          <w:lang w:val="en-GB"/>
        </w:rPr>
      </w:pPr>
    </w:p>
    <w:p w14:paraId="023A6756" w14:textId="159B094A" w:rsidR="00472EF3" w:rsidRDefault="00472EF3" w:rsidP="00261B37">
      <w:pPr>
        <w:rPr>
          <w:rFonts w:ascii="Arial" w:hAnsi="Arial" w:cs="Arial"/>
          <w:lang w:val="en-GB"/>
        </w:rPr>
      </w:pPr>
    </w:p>
    <w:p w14:paraId="08BD3727" w14:textId="5DF9958E" w:rsidR="00472EF3" w:rsidRDefault="00472EF3" w:rsidP="00261B37">
      <w:pPr>
        <w:rPr>
          <w:rFonts w:ascii="Arial" w:hAnsi="Arial" w:cs="Arial"/>
          <w:lang w:val="en-GB"/>
        </w:rPr>
      </w:pPr>
    </w:p>
    <w:p w14:paraId="4AEB3FE1" w14:textId="77777777" w:rsidR="00472EF3" w:rsidRPr="006B1156" w:rsidRDefault="00472EF3" w:rsidP="00261B37">
      <w:pPr>
        <w:rPr>
          <w:rFonts w:ascii="Arial" w:hAnsi="Arial" w:cs="Arial"/>
          <w:lang w:val="en-GB"/>
        </w:rPr>
      </w:pPr>
    </w:p>
    <w:tbl>
      <w:tblPr>
        <w:tblStyle w:val="TableGrid"/>
        <w:tblpPr w:leftFromText="180" w:rightFromText="180" w:vertAnchor="text" w:horzAnchor="margin" w:tblpX="108" w:tblpY="-79"/>
        <w:tblW w:w="0" w:type="auto"/>
        <w:tblLook w:val="04A0" w:firstRow="1" w:lastRow="0" w:firstColumn="1" w:lastColumn="0" w:noHBand="0" w:noVBand="1"/>
      </w:tblPr>
      <w:tblGrid>
        <w:gridCol w:w="9498"/>
      </w:tblGrid>
      <w:tr w:rsidR="005D4A42" w:rsidRPr="006B1156" w14:paraId="40565EC4" w14:textId="77777777" w:rsidTr="000C05FA">
        <w:trPr>
          <w:trHeight w:val="979"/>
        </w:trPr>
        <w:tc>
          <w:tcPr>
            <w:tcW w:w="9498" w:type="dxa"/>
          </w:tcPr>
          <w:p w14:paraId="7A4A826A" w14:textId="77777777" w:rsidR="005D4A42" w:rsidRDefault="005D4A42" w:rsidP="000C05FA">
            <w:pPr>
              <w:pStyle w:val="BodyText2"/>
              <w:spacing w:before="120" w:line="240" w:lineRule="auto"/>
              <w:rPr>
                <w:rFonts w:ascii="Arial" w:hAnsi="Arial" w:cs="Arial"/>
                <w:b/>
                <w:i w:val="0"/>
                <w:color w:val="auto"/>
                <w:sz w:val="24"/>
                <w:lang w:val="en-GB"/>
              </w:rPr>
            </w:pPr>
            <w:r>
              <w:rPr>
                <w:rFonts w:ascii="Arial" w:hAnsi="Arial" w:cs="Arial"/>
                <w:b/>
                <w:i w:val="0"/>
                <w:color w:val="auto"/>
                <w:sz w:val="24"/>
                <w:lang w:val="en-GB"/>
              </w:rPr>
              <w:t>Longford Street Medical Centre</w:t>
            </w:r>
          </w:p>
          <w:p w14:paraId="177A0D21" w14:textId="77777777" w:rsidR="005D4A42" w:rsidRPr="006B1156" w:rsidRDefault="005D4A42" w:rsidP="000C05FA">
            <w:pPr>
              <w:pStyle w:val="BodyText2"/>
              <w:spacing w:before="120" w:line="240" w:lineRule="auto"/>
              <w:rPr>
                <w:rFonts w:ascii="Arial" w:hAnsi="Arial" w:cs="Arial"/>
                <w:b/>
                <w:i w:val="0"/>
                <w:color w:val="auto"/>
                <w:sz w:val="24"/>
                <w:lang w:val="en-GB"/>
              </w:rPr>
            </w:pPr>
            <w:r>
              <w:rPr>
                <w:rFonts w:ascii="Arial" w:hAnsi="Arial" w:cs="Arial"/>
                <w:b/>
                <w:i w:val="0"/>
                <w:color w:val="auto"/>
                <w:sz w:val="24"/>
                <w:lang w:val="en-GB"/>
              </w:rPr>
              <w:t>Online Services Proxy Access Application Form</w:t>
            </w:r>
          </w:p>
        </w:tc>
      </w:tr>
    </w:tbl>
    <w:p w14:paraId="4C7E4C62" w14:textId="77777777" w:rsidR="00147515" w:rsidRPr="00122625" w:rsidRDefault="000C05FA" w:rsidP="000C05FA">
      <w:pPr>
        <w:spacing w:after="120"/>
        <w:rPr>
          <w:rFonts w:ascii="Arial" w:hAnsi="Arial" w:cs="Arial"/>
          <w:b/>
          <w:bCs/>
          <w:color w:val="2F759E"/>
          <w:sz w:val="32"/>
          <w:szCs w:val="32"/>
          <w:lang w:val="en-GB" w:eastAsia="en-GB"/>
        </w:rPr>
      </w:pPr>
      <w:r>
        <w:rPr>
          <w:rFonts w:ascii="Arial" w:hAnsi="Arial" w:cs="Arial"/>
          <w:b/>
          <w:bCs/>
          <w:color w:val="2F759E"/>
          <w:sz w:val="32"/>
          <w:szCs w:val="32"/>
          <w:lang w:val="en-GB" w:eastAsia="en-GB"/>
        </w:rPr>
        <w:t>C</w:t>
      </w:r>
      <w:r w:rsidR="00557100" w:rsidRPr="00122625">
        <w:rPr>
          <w:rFonts w:ascii="Arial" w:hAnsi="Arial" w:cs="Arial"/>
          <w:b/>
          <w:bCs/>
          <w:color w:val="2F759E"/>
          <w:sz w:val="32"/>
          <w:szCs w:val="32"/>
          <w:lang w:val="en-GB" w:eastAsia="en-GB"/>
        </w:rPr>
        <w:t>onsent to p</w:t>
      </w:r>
      <w:r w:rsidR="002A3CF8" w:rsidRPr="00122625">
        <w:rPr>
          <w:rFonts w:ascii="Arial" w:hAnsi="Arial" w:cs="Arial"/>
          <w:b/>
          <w:bCs/>
          <w:color w:val="2F759E"/>
          <w:sz w:val="32"/>
          <w:szCs w:val="32"/>
          <w:lang w:val="en-GB" w:eastAsia="en-GB"/>
        </w:rPr>
        <w:t xml:space="preserve">roxy </w:t>
      </w:r>
      <w:r w:rsidR="00557100" w:rsidRPr="00122625">
        <w:rPr>
          <w:rFonts w:ascii="Arial" w:hAnsi="Arial" w:cs="Arial"/>
          <w:b/>
          <w:bCs/>
          <w:color w:val="2F759E"/>
          <w:sz w:val="32"/>
          <w:szCs w:val="32"/>
          <w:lang w:val="en-GB" w:eastAsia="en-GB"/>
        </w:rPr>
        <w:t>a</w:t>
      </w:r>
      <w:r w:rsidR="00147515" w:rsidRPr="00122625">
        <w:rPr>
          <w:rFonts w:ascii="Arial" w:hAnsi="Arial" w:cs="Arial"/>
          <w:b/>
          <w:bCs/>
          <w:color w:val="2F759E"/>
          <w:sz w:val="32"/>
          <w:szCs w:val="32"/>
          <w:lang w:val="en-GB" w:eastAsia="en-GB"/>
        </w:rPr>
        <w:t>ccess to GP online services</w:t>
      </w:r>
    </w:p>
    <w:p w14:paraId="24453ADF" w14:textId="77777777" w:rsidR="00BD25E5" w:rsidRPr="00122625" w:rsidRDefault="000161C2" w:rsidP="000C05FA">
      <w:pPr>
        <w:rPr>
          <w:rFonts w:ascii="Arial" w:hAnsi="Arial" w:cs="Arial"/>
          <w:color w:val="2F759E"/>
          <w:sz w:val="22"/>
          <w:szCs w:val="22"/>
          <w:lang w:val="en-GB"/>
        </w:rPr>
      </w:pPr>
      <w:r w:rsidRPr="00122625">
        <w:rPr>
          <w:rFonts w:ascii="Arial" w:hAnsi="Arial" w:cs="Arial"/>
          <w:b/>
          <w:color w:val="2F759E"/>
          <w:sz w:val="22"/>
          <w:szCs w:val="22"/>
          <w:lang w:val="en-GB"/>
        </w:rPr>
        <w:t>Note</w:t>
      </w:r>
      <w:r w:rsidRPr="00122625">
        <w:rPr>
          <w:rFonts w:ascii="Arial" w:hAnsi="Arial" w:cs="Arial"/>
          <w:color w:val="2F759E"/>
          <w:sz w:val="22"/>
          <w:szCs w:val="22"/>
          <w:lang w:val="en-GB"/>
        </w:rPr>
        <w:t>: If the patient does not have capacity to consent to grant proxy access and proxy access is considered by the practice to be in the patient</w:t>
      </w:r>
      <w:r w:rsidR="00BD7DAE" w:rsidRPr="00122625">
        <w:rPr>
          <w:rFonts w:ascii="Arial" w:hAnsi="Arial" w:cs="Arial"/>
          <w:color w:val="2F759E"/>
          <w:sz w:val="22"/>
          <w:szCs w:val="22"/>
          <w:lang w:val="en-GB"/>
        </w:rPr>
        <w:t>’s best interest section 1 of this form may be omitted.</w:t>
      </w:r>
    </w:p>
    <w:p w14:paraId="0EF04CBD" w14:textId="77777777" w:rsidR="00BD7DAE" w:rsidRPr="00122625" w:rsidRDefault="00BD7DAE" w:rsidP="000C05FA">
      <w:pPr>
        <w:rPr>
          <w:rFonts w:ascii="Arial" w:hAnsi="Arial" w:cs="Arial"/>
          <w:color w:val="2F759E"/>
          <w:sz w:val="22"/>
          <w:szCs w:val="22"/>
          <w:lang w:val="en-GB"/>
        </w:rPr>
      </w:pPr>
    </w:p>
    <w:p w14:paraId="33BCAC54" w14:textId="77777777" w:rsidR="000161C2" w:rsidRPr="00122625" w:rsidRDefault="00BD7DAE" w:rsidP="000C05FA">
      <w:pPr>
        <w:spacing w:line="276" w:lineRule="auto"/>
        <w:rPr>
          <w:rFonts w:ascii="Arial" w:hAnsi="Arial" w:cs="Arial"/>
          <w:b/>
          <w:color w:val="2F759E"/>
          <w:sz w:val="22"/>
          <w:szCs w:val="22"/>
          <w:lang w:val="en-GB"/>
        </w:rPr>
      </w:pPr>
      <w:r w:rsidRPr="00122625">
        <w:rPr>
          <w:rFonts w:ascii="Arial" w:hAnsi="Arial" w:cs="Arial"/>
          <w:b/>
          <w:color w:val="2F759E"/>
          <w:sz w:val="22"/>
          <w:szCs w:val="22"/>
          <w:lang w:val="en-GB"/>
        </w:rPr>
        <w:t>Section 1</w:t>
      </w:r>
      <w:r w:rsidR="000C05FA">
        <w:rPr>
          <w:rFonts w:ascii="Arial" w:hAnsi="Arial" w:cs="Arial"/>
          <w:b/>
          <w:color w:val="2F759E"/>
          <w:sz w:val="22"/>
          <w:szCs w:val="22"/>
          <w:lang w:val="en-GB"/>
        </w:rPr>
        <w:t xml:space="preserve"> (patient to complete). NOT REQUIRED FOR UNDER 11s)</w:t>
      </w:r>
    </w:p>
    <w:p w14:paraId="682BD8CC" w14:textId="77777777" w:rsidR="00BD25E5" w:rsidRPr="00BD7DAE" w:rsidRDefault="00025DE5" w:rsidP="000C05FA">
      <w:pPr>
        <w:spacing w:line="276" w:lineRule="auto"/>
        <w:rPr>
          <w:rFonts w:ascii="Arial" w:hAnsi="Arial" w:cs="Arial"/>
          <w:color w:val="3366FF"/>
          <w:sz w:val="22"/>
          <w:szCs w:val="22"/>
          <w:lang w:val="en-GB"/>
        </w:rPr>
      </w:pPr>
      <w:r>
        <w:rPr>
          <w:rFonts w:ascii="Arial" w:hAnsi="Arial" w:cs="Arial"/>
          <w:sz w:val="22"/>
          <w:szCs w:val="22"/>
          <w:lang w:val="en-GB"/>
        </w:rPr>
        <w:t xml:space="preserve">I,………………………………………………….. </w:t>
      </w:r>
      <w:r w:rsidR="008C6BF6" w:rsidRPr="006B1156">
        <w:rPr>
          <w:rFonts w:ascii="Arial" w:hAnsi="Arial" w:cs="Arial"/>
          <w:sz w:val="22"/>
          <w:szCs w:val="22"/>
          <w:lang w:val="en-GB"/>
        </w:rPr>
        <w:t>(name of patient)</w:t>
      </w:r>
      <w:r>
        <w:rPr>
          <w:rFonts w:ascii="Arial" w:hAnsi="Arial" w:cs="Arial"/>
          <w:sz w:val="22"/>
          <w:szCs w:val="22"/>
          <w:lang w:val="en-GB"/>
        </w:rPr>
        <w:t>,</w:t>
      </w:r>
      <w:r w:rsidR="008C6BF6" w:rsidRPr="006B1156">
        <w:rPr>
          <w:rFonts w:ascii="Arial" w:hAnsi="Arial" w:cs="Arial"/>
          <w:sz w:val="22"/>
          <w:szCs w:val="22"/>
          <w:lang w:val="en-GB"/>
        </w:rPr>
        <w:t xml:space="preserve"> give permission to my GP pract</w:t>
      </w:r>
      <w:r w:rsidR="005D4A42">
        <w:rPr>
          <w:rFonts w:ascii="Arial" w:hAnsi="Arial" w:cs="Arial"/>
          <w:sz w:val="22"/>
          <w:szCs w:val="22"/>
          <w:lang w:val="en-GB"/>
        </w:rPr>
        <w:t>ice to give the following person</w:t>
      </w:r>
      <w:r>
        <w:rPr>
          <w:rFonts w:ascii="Arial" w:hAnsi="Arial" w:cs="Arial"/>
          <w:sz w:val="22"/>
          <w:szCs w:val="22"/>
          <w:lang w:val="en-GB"/>
        </w:rPr>
        <w:t xml:space="preserve"> ….………………………………………………………………..…………….. </w:t>
      </w:r>
      <w:r w:rsidR="008C6BF6" w:rsidRPr="006B1156">
        <w:rPr>
          <w:rFonts w:ascii="Arial" w:hAnsi="Arial" w:cs="Arial"/>
          <w:sz w:val="22"/>
          <w:szCs w:val="22"/>
          <w:lang w:val="en-GB"/>
        </w:rPr>
        <w:t>proxy access to the online services as indicated below</w:t>
      </w:r>
      <w:r w:rsidR="00BD7DAE">
        <w:rPr>
          <w:rFonts w:ascii="Arial" w:hAnsi="Arial" w:cs="Arial"/>
          <w:sz w:val="22"/>
          <w:szCs w:val="22"/>
          <w:lang w:val="en-GB"/>
        </w:rPr>
        <w:t xml:space="preserve"> </w:t>
      </w:r>
      <w:r w:rsidR="00BD7DAE" w:rsidRPr="00122625">
        <w:rPr>
          <w:rFonts w:ascii="Arial" w:hAnsi="Arial" w:cs="Arial"/>
          <w:color w:val="2F759E"/>
          <w:sz w:val="22"/>
          <w:szCs w:val="22"/>
          <w:lang w:val="en-GB"/>
        </w:rPr>
        <w:t>in section 2</w:t>
      </w:r>
      <w:r w:rsidR="00BD25E5" w:rsidRPr="00122625">
        <w:rPr>
          <w:rFonts w:ascii="Arial" w:hAnsi="Arial" w:cs="Arial"/>
          <w:color w:val="2F759E"/>
          <w:sz w:val="22"/>
          <w:szCs w:val="22"/>
          <w:lang w:val="en-GB"/>
        </w:rPr>
        <w:t>.</w:t>
      </w:r>
    </w:p>
    <w:p w14:paraId="7528F27B" w14:textId="77777777" w:rsidR="008C6BF6" w:rsidRPr="006B1156" w:rsidRDefault="008C6BF6" w:rsidP="000C05FA">
      <w:pPr>
        <w:spacing w:line="276" w:lineRule="auto"/>
        <w:rPr>
          <w:rFonts w:ascii="Arial" w:hAnsi="Arial" w:cs="Arial"/>
          <w:sz w:val="22"/>
          <w:szCs w:val="22"/>
          <w:lang w:val="en-GB"/>
        </w:rPr>
      </w:pPr>
      <w:r w:rsidRPr="006B1156">
        <w:rPr>
          <w:rFonts w:ascii="Arial" w:hAnsi="Arial" w:cs="Arial"/>
          <w:sz w:val="22"/>
          <w:szCs w:val="22"/>
          <w:lang w:val="en-GB"/>
        </w:rPr>
        <w:t>I reserve the right to reverse any decision I make in granting proxy access at any time.</w:t>
      </w:r>
    </w:p>
    <w:p w14:paraId="3EEB59DC" w14:textId="77777777" w:rsidR="008C6BF6" w:rsidRDefault="008C6BF6" w:rsidP="000C05FA">
      <w:pPr>
        <w:spacing w:line="276" w:lineRule="auto"/>
        <w:rPr>
          <w:rFonts w:ascii="Arial" w:hAnsi="Arial" w:cs="Arial"/>
          <w:sz w:val="22"/>
          <w:szCs w:val="22"/>
          <w:lang w:val="en-GB"/>
        </w:rPr>
      </w:pPr>
      <w:r w:rsidRPr="006B1156">
        <w:rPr>
          <w:rFonts w:ascii="Arial" w:hAnsi="Arial" w:cs="Arial"/>
          <w:sz w:val="22"/>
          <w:szCs w:val="22"/>
          <w:lang w:val="en-GB"/>
        </w:rPr>
        <w:t>I understand the risks of allowing someone else to have access to my health records.</w:t>
      </w:r>
    </w:p>
    <w:p w14:paraId="65E32C74" w14:textId="77777777" w:rsidR="00375D0B" w:rsidRPr="006B1156" w:rsidRDefault="00375D0B" w:rsidP="000C05FA">
      <w:pPr>
        <w:spacing w:line="276" w:lineRule="auto"/>
        <w:rPr>
          <w:rFonts w:ascii="Arial" w:hAnsi="Arial" w:cs="Arial"/>
          <w:sz w:val="22"/>
          <w:szCs w:val="22"/>
          <w:lang w:val="en-GB"/>
        </w:rPr>
      </w:pPr>
      <w:r>
        <w:rPr>
          <w:rFonts w:ascii="Arial" w:hAnsi="Arial" w:cs="Arial"/>
          <w:sz w:val="22"/>
          <w:szCs w:val="22"/>
          <w:lang w:val="en-GB"/>
        </w:rPr>
        <w:t>I have read and understand the information leaflet provided by the practice</w:t>
      </w:r>
    </w:p>
    <w:p w14:paraId="572D4EAF" w14:textId="77777777" w:rsidR="008C6BF6" w:rsidRPr="006B1156" w:rsidRDefault="008C6BF6" w:rsidP="000C05FA">
      <w:pPr>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984"/>
      </w:tblGrid>
      <w:tr w:rsidR="00C20EAC" w:rsidRPr="006B1156" w14:paraId="2CFF58F2" w14:textId="77777777" w:rsidTr="00E12742">
        <w:trPr>
          <w:trHeight w:val="675"/>
        </w:trPr>
        <w:tc>
          <w:tcPr>
            <w:tcW w:w="7655" w:type="dxa"/>
          </w:tcPr>
          <w:p w14:paraId="003062AD" w14:textId="77777777" w:rsidR="00C20EAC" w:rsidRPr="006B1156" w:rsidRDefault="00C20EAC" w:rsidP="003362F6">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Signature of patient</w:t>
            </w:r>
          </w:p>
        </w:tc>
        <w:tc>
          <w:tcPr>
            <w:tcW w:w="1984" w:type="dxa"/>
          </w:tcPr>
          <w:p w14:paraId="5B4624D1" w14:textId="77777777" w:rsidR="00C20EAC" w:rsidRPr="006B1156" w:rsidRDefault="00C20EAC" w:rsidP="003362F6">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Date</w:t>
            </w:r>
          </w:p>
        </w:tc>
      </w:tr>
    </w:tbl>
    <w:p w14:paraId="5B03F6CE" w14:textId="77777777" w:rsidR="008C6BF6" w:rsidRDefault="008C6BF6" w:rsidP="008C6BF6">
      <w:pPr>
        <w:rPr>
          <w:rFonts w:ascii="Arial" w:hAnsi="Arial" w:cs="Arial"/>
          <w:color w:val="000000" w:themeColor="text1"/>
          <w:sz w:val="22"/>
          <w:szCs w:val="22"/>
          <w:lang w:val="en-GB"/>
        </w:rPr>
      </w:pPr>
    </w:p>
    <w:p w14:paraId="42203432" w14:textId="77777777" w:rsidR="00E12742" w:rsidRPr="00122625" w:rsidRDefault="00BD7DAE" w:rsidP="008C6BF6">
      <w:pPr>
        <w:rPr>
          <w:rFonts w:ascii="Arial" w:hAnsi="Arial" w:cs="Arial"/>
          <w:b/>
          <w:color w:val="2F759E"/>
          <w:sz w:val="22"/>
          <w:szCs w:val="22"/>
          <w:lang w:val="en-GB"/>
        </w:rPr>
      </w:pPr>
      <w:r w:rsidRPr="00122625">
        <w:rPr>
          <w:rFonts w:ascii="Arial" w:hAnsi="Arial" w:cs="Arial"/>
          <w:b/>
          <w:color w:val="2F759E"/>
          <w:sz w:val="22"/>
          <w:szCs w:val="22"/>
          <w:lang w:val="en-GB"/>
        </w:rPr>
        <w:t>Section 2</w:t>
      </w:r>
    </w:p>
    <w:tbl>
      <w:tblPr>
        <w:tblStyle w:val="TableGrid"/>
        <w:tblW w:w="9639" w:type="dxa"/>
        <w:tblInd w:w="108" w:type="dxa"/>
        <w:tblLook w:val="04A0" w:firstRow="1" w:lastRow="0" w:firstColumn="1" w:lastColumn="0" w:noHBand="0" w:noVBand="1"/>
      </w:tblPr>
      <w:tblGrid>
        <w:gridCol w:w="8789"/>
        <w:gridCol w:w="850"/>
      </w:tblGrid>
      <w:tr w:rsidR="008C6BF6" w:rsidRPr="006B1156" w14:paraId="128F44DF" w14:textId="77777777" w:rsidTr="00025DE5">
        <w:trPr>
          <w:trHeight w:val="284"/>
        </w:trPr>
        <w:tc>
          <w:tcPr>
            <w:tcW w:w="8789" w:type="dxa"/>
          </w:tcPr>
          <w:p w14:paraId="687F4990" w14:textId="77777777" w:rsidR="008C6BF6" w:rsidRPr="006B1156" w:rsidRDefault="008C6BF6" w:rsidP="00025DE5">
            <w:pPr>
              <w:pStyle w:val="ListNumber"/>
              <w:spacing w:before="0" w:after="0"/>
              <w:ind w:left="459"/>
              <w:rPr>
                <w:rFonts w:ascii="Arial" w:hAnsi="Arial" w:cs="Arial"/>
                <w:color w:val="000000" w:themeColor="text1"/>
                <w:sz w:val="22"/>
                <w:szCs w:val="22"/>
              </w:rPr>
            </w:pPr>
            <w:r w:rsidRPr="006B1156">
              <w:rPr>
                <w:rFonts w:ascii="Arial" w:hAnsi="Arial" w:cs="Arial"/>
                <w:color w:val="000000" w:themeColor="text1"/>
                <w:sz w:val="22"/>
                <w:szCs w:val="22"/>
              </w:rPr>
              <w:t>Online appointments booking</w:t>
            </w:r>
          </w:p>
        </w:tc>
        <w:tc>
          <w:tcPr>
            <w:tcW w:w="850" w:type="dxa"/>
          </w:tcPr>
          <w:p w14:paraId="76360CA0"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r w:rsidR="008C6BF6" w:rsidRPr="006B1156" w14:paraId="21BF5FC8" w14:textId="77777777" w:rsidTr="00025DE5">
        <w:trPr>
          <w:trHeight w:val="284"/>
        </w:trPr>
        <w:tc>
          <w:tcPr>
            <w:tcW w:w="8789" w:type="dxa"/>
          </w:tcPr>
          <w:p w14:paraId="1D51E479" w14:textId="77777777" w:rsidR="008C6BF6" w:rsidRPr="006B1156" w:rsidRDefault="008C6BF6" w:rsidP="00025DE5">
            <w:pPr>
              <w:pStyle w:val="ListNumber"/>
              <w:spacing w:before="0" w:after="0"/>
              <w:ind w:left="459"/>
              <w:rPr>
                <w:rFonts w:ascii="Arial" w:hAnsi="Arial" w:cs="Arial"/>
                <w:color w:val="000000" w:themeColor="text1"/>
                <w:sz w:val="22"/>
                <w:szCs w:val="22"/>
              </w:rPr>
            </w:pPr>
            <w:r w:rsidRPr="006B1156">
              <w:rPr>
                <w:rFonts w:ascii="Arial" w:hAnsi="Arial" w:cs="Arial"/>
                <w:color w:val="000000" w:themeColor="text1"/>
                <w:sz w:val="22"/>
                <w:szCs w:val="22"/>
              </w:rPr>
              <w:t>Online prescription management</w:t>
            </w:r>
          </w:p>
        </w:tc>
        <w:tc>
          <w:tcPr>
            <w:tcW w:w="850" w:type="dxa"/>
          </w:tcPr>
          <w:p w14:paraId="69B6B80B"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r w:rsidR="008C6BF6" w:rsidRPr="006B1156" w14:paraId="46845846" w14:textId="77777777" w:rsidTr="00025DE5">
        <w:trPr>
          <w:trHeight w:val="284"/>
        </w:trPr>
        <w:tc>
          <w:tcPr>
            <w:tcW w:w="8789" w:type="dxa"/>
          </w:tcPr>
          <w:p w14:paraId="45CA30B5" w14:textId="77777777" w:rsidR="005D4A42" w:rsidRPr="006B1156" w:rsidRDefault="005D4A42" w:rsidP="005D4A42">
            <w:pPr>
              <w:pStyle w:val="ListNumber"/>
              <w:spacing w:before="0" w:after="0"/>
              <w:ind w:left="459"/>
              <w:rPr>
                <w:rFonts w:ascii="Arial" w:hAnsi="Arial" w:cs="Arial"/>
                <w:color w:val="000000" w:themeColor="text1"/>
                <w:sz w:val="22"/>
                <w:szCs w:val="22"/>
              </w:rPr>
            </w:pPr>
            <w:r w:rsidRPr="005D4A42">
              <w:rPr>
                <w:rFonts w:ascii="Arial" w:hAnsi="Arial" w:cs="Arial"/>
                <w:color w:val="auto"/>
                <w:sz w:val="22"/>
                <w:szCs w:val="22"/>
              </w:rPr>
              <w:t xml:space="preserve">Accessing core summary medical record (Medications, Allergies and Adverse Reactions) </w:t>
            </w:r>
          </w:p>
        </w:tc>
        <w:tc>
          <w:tcPr>
            <w:tcW w:w="850" w:type="dxa"/>
          </w:tcPr>
          <w:p w14:paraId="78BB5A4E"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bl>
    <w:p w14:paraId="5E3B4BAC" w14:textId="77777777" w:rsidR="008C6BF6" w:rsidRPr="00122625" w:rsidRDefault="008C6BF6" w:rsidP="008C6BF6">
      <w:pPr>
        <w:rPr>
          <w:rFonts w:ascii="Arial" w:hAnsi="Arial" w:cs="Arial"/>
          <w:color w:val="2F759E"/>
          <w:sz w:val="22"/>
          <w:szCs w:val="22"/>
          <w:lang w:val="en-GB"/>
        </w:rPr>
      </w:pPr>
    </w:p>
    <w:p w14:paraId="23D2E1F3" w14:textId="77777777" w:rsidR="00BD25E5" w:rsidRPr="00122625" w:rsidRDefault="00BD7DAE" w:rsidP="008C6BF6">
      <w:pPr>
        <w:rPr>
          <w:rFonts w:ascii="Arial" w:hAnsi="Arial" w:cs="Arial"/>
          <w:b/>
          <w:color w:val="2F759E"/>
          <w:sz w:val="22"/>
          <w:szCs w:val="22"/>
          <w:lang w:val="en-GB"/>
        </w:rPr>
      </w:pPr>
      <w:r w:rsidRPr="00122625">
        <w:rPr>
          <w:rFonts w:ascii="Arial" w:hAnsi="Arial" w:cs="Arial"/>
          <w:b/>
          <w:color w:val="2F759E"/>
          <w:sz w:val="22"/>
          <w:szCs w:val="22"/>
          <w:lang w:val="en-GB"/>
        </w:rPr>
        <w:t>Section 3</w:t>
      </w:r>
    </w:p>
    <w:p w14:paraId="6C32E04C" w14:textId="77777777" w:rsidR="00025DE5" w:rsidRDefault="008C6BF6" w:rsidP="00025DE5">
      <w:pPr>
        <w:spacing w:after="60" w:line="276" w:lineRule="auto"/>
        <w:rPr>
          <w:rFonts w:ascii="Arial" w:hAnsi="Arial" w:cs="Arial"/>
          <w:color w:val="3366FF"/>
          <w:sz w:val="22"/>
          <w:szCs w:val="22"/>
          <w:lang w:val="en-GB"/>
        </w:rPr>
      </w:pPr>
      <w:r w:rsidRPr="006B1156">
        <w:rPr>
          <w:rFonts w:ascii="Arial" w:hAnsi="Arial" w:cs="Arial"/>
          <w:sz w:val="22"/>
          <w:szCs w:val="22"/>
          <w:lang w:val="en-GB"/>
        </w:rPr>
        <w:t>I</w:t>
      </w:r>
      <w:r w:rsidR="00BD7DAE">
        <w:rPr>
          <w:rFonts w:ascii="Arial" w:hAnsi="Arial" w:cs="Arial"/>
          <w:sz w:val="22"/>
          <w:szCs w:val="22"/>
          <w:lang w:val="en-GB"/>
        </w:rPr>
        <w:t>…………………………………………………………………</w:t>
      </w:r>
      <w:r w:rsidR="005D4A42">
        <w:rPr>
          <w:rFonts w:ascii="Arial" w:hAnsi="Arial" w:cs="Arial"/>
          <w:sz w:val="22"/>
          <w:szCs w:val="22"/>
          <w:lang w:val="en-GB"/>
        </w:rPr>
        <w:t>………….. (name of representative</w:t>
      </w:r>
      <w:r w:rsidR="00BD7DAE">
        <w:rPr>
          <w:rFonts w:ascii="Arial" w:hAnsi="Arial" w:cs="Arial"/>
          <w:sz w:val="22"/>
          <w:szCs w:val="22"/>
          <w:lang w:val="en-GB"/>
        </w:rPr>
        <w:t>)</w:t>
      </w:r>
      <w:r w:rsidRPr="006B1156">
        <w:rPr>
          <w:rFonts w:ascii="Arial" w:hAnsi="Arial" w:cs="Arial"/>
          <w:sz w:val="22"/>
          <w:szCs w:val="22"/>
          <w:lang w:val="en-GB"/>
        </w:rPr>
        <w:t xml:space="preserve"> wish to have online access to the s</w:t>
      </w:r>
      <w:r w:rsidR="00BD7DAE">
        <w:rPr>
          <w:rFonts w:ascii="Arial" w:hAnsi="Arial" w:cs="Arial"/>
          <w:sz w:val="22"/>
          <w:szCs w:val="22"/>
          <w:lang w:val="en-GB"/>
        </w:rPr>
        <w:t xml:space="preserve">ervices ticked in the box above </w:t>
      </w:r>
      <w:r w:rsidR="00BD7DAE" w:rsidRPr="00122625">
        <w:rPr>
          <w:rFonts w:ascii="Arial" w:hAnsi="Arial" w:cs="Arial"/>
          <w:color w:val="2F759E"/>
          <w:sz w:val="22"/>
          <w:szCs w:val="22"/>
          <w:lang w:val="en-GB"/>
        </w:rPr>
        <w:t>in section 2</w:t>
      </w:r>
      <w:r w:rsidR="00025DE5" w:rsidRPr="00122625">
        <w:rPr>
          <w:rFonts w:ascii="Arial" w:hAnsi="Arial" w:cs="Arial"/>
          <w:color w:val="2F759E"/>
          <w:sz w:val="22"/>
          <w:szCs w:val="22"/>
          <w:lang w:val="en-GB"/>
        </w:rPr>
        <w:t xml:space="preserve"> </w:t>
      </w:r>
    </w:p>
    <w:p w14:paraId="76D3A636" w14:textId="77777777" w:rsidR="00BD25E5" w:rsidRPr="006B1156" w:rsidRDefault="00BD7DAE" w:rsidP="00025DE5">
      <w:pPr>
        <w:spacing w:after="60" w:line="276" w:lineRule="auto"/>
        <w:rPr>
          <w:rFonts w:ascii="Arial" w:hAnsi="Arial" w:cs="Arial"/>
          <w:sz w:val="22"/>
          <w:szCs w:val="22"/>
          <w:lang w:val="en-GB"/>
        </w:rPr>
      </w:pPr>
      <w:r>
        <w:rPr>
          <w:rFonts w:ascii="Arial" w:hAnsi="Arial" w:cs="Arial"/>
          <w:sz w:val="22"/>
          <w:szCs w:val="22"/>
          <w:lang w:val="en-GB"/>
        </w:rPr>
        <w:t>f</w:t>
      </w:r>
      <w:r w:rsidR="008C6BF6" w:rsidRPr="006B1156">
        <w:rPr>
          <w:rFonts w:ascii="Arial" w:hAnsi="Arial" w:cs="Arial"/>
          <w:sz w:val="22"/>
          <w:szCs w:val="22"/>
          <w:lang w:val="en-GB"/>
        </w:rPr>
        <w:t>or</w:t>
      </w:r>
      <w:r>
        <w:rPr>
          <w:rFonts w:ascii="Arial" w:hAnsi="Arial" w:cs="Arial"/>
          <w:sz w:val="22"/>
          <w:szCs w:val="22"/>
          <w:lang w:val="en-GB"/>
        </w:rPr>
        <w:t xml:space="preserve"> ……………………………</w:t>
      </w:r>
      <w:r w:rsidR="00E12742">
        <w:rPr>
          <w:rFonts w:ascii="Arial" w:hAnsi="Arial" w:cs="Arial"/>
          <w:sz w:val="22"/>
          <w:szCs w:val="22"/>
          <w:lang w:val="en-GB"/>
        </w:rPr>
        <w:t>………….</w:t>
      </w:r>
      <w:r>
        <w:rPr>
          <w:rFonts w:ascii="Arial" w:hAnsi="Arial" w:cs="Arial"/>
          <w:sz w:val="22"/>
          <w:szCs w:val="22"/>
          <w:lang w:val="en-GB"/>
        </w:rPr>
        <w:t>………</w:t>
      </w:r>
      <w:r w:rsidR="008C6BF6" w:rsidRPr="006B1156">
        <w:rPr>
          <w:rFonts w:ascii="Arial" w:hAnsi="Arial" w:cs="Arial"/>
          <w:sz w:val="22"/>
          <w:szCs w:val="22"/>
          <w:lang w:val="en-GB"/>
        </w:rPr>
        <w:t xml:space="preserve"> (name of patient). </w:t>
      </w:r>
    </w:p>
    <w:p w14:paraId="309C6752" w14:textId="77777777" w:rsidR="008C6BF6" w:rsidRPr="006B1156" w:rsidRDefault="008C6BF6" w:rsidP="00122625">
      <w:pPr>
        <w:spacing w:after="120" w:line="276" w:lineRule="auto"/>
        <w:rPr>
          <w:sz w:val="22"/>
          <w:szCs w:val="22"/>
          <w:lang w:val="en-GB"/>
        </w:rPr>
      </w:pPr>
      <w:r w:rsidRPr="006B1156">
        <w:rPr>
          <w:rFonts w:ascii="Arial" w:hAnsi="Arial" w:cs="Arial"/>
          <w:sz w:val="22"/>
          <w:szCs w:val="22"/>
          <w:lang w:val="en-GB"/>
        </w:rPr>
        <w:t xml:space="preserve">I understand </w:t>
      </w:r>
      <w:r w:rsidR="00E12742">
        <w:rPr>
          <w:rFonts w:ascii="Arial" w:hAnsi="Arial" w:cs="Arial"/>
          <w:sz w:val="22"/>
          <w:szCs w:val="22"/>
          <w:lang w:val="en-GB"/>
        </w:rPr>
        <w:t>my</w:t>
      </w:r>
      <w:r w:rsidRPr="006B1156">
        <w:rPr>
          <w:rFonts w:ascii="Arial" w:hAnsi="Arial" w:cs="Arial"/>
          <w:sz w:val="22"/>
          <w:szCs w:val="22"/>
          <w:lang w:val="en-GB"/>
        </w:rPr>
        <w:t xml:space="preserve"> responsibility for safeguarding sensitive medical information and I</w:t>
      </w:r>
      <w:r w:rsidRPr="00122625">
        <w:rPr>
          <w:rFonts w:ascii="Arial" w:hAnsi="Arial" w:cs="Arial"/>
          <w:color w:val="2F759E"/>
          <w:sz w:val="22"/>
          <w:szCs w:val="22"/>
          <w:lang w:val="en-GB"/>
        </w:rPr>
        <w:t xml:space="preserve"> </w:t>
      </w:r>
      <w:r w:rsidRPr="006B1156">
        <w:rPr>
          <w:rFonts w:ascii="Arial" w:hAnsi="Arial" w:cs="Arial"/>
          <w:sz w:val="22"/>
          <w:szCs w:val="22"/>
          <w:lang w:val="en-GB"/>
        </w:rPr>
        <w:t>understand and agree with each of the following statements:</w:t>
      </w:r>
    </w:p>
    <w:tbl>
      <w:tblPr>
        <w:tblStyle w:val="TableGrid"/>
        <w:tblW w:w="9639" w:type="dxa"/>
        <w:tblInd w:w="108" w:type="dxa"/>
        <w:tblLook w:val="04A0" w:firstRow="1" w:lastRow="0" w:firstColumn="1" w:lastColumn="0" w:noHBand="0" w:noVBand="1"/>
      </w:tblPr>
      <w:tblGrid>
        <w:gridCol w:w="8789"/>
        <w:gridCol w:w="850"/>
      </w:tblGrid>
      <w:tr w:rsidR="008C6BF6" w:rsidRPr="006B1156" w14:paraId="6D19F6CC" w14:textId="77777777" w:rsidTr="00025DE5">
        <w:trPr>
          <w:trHeight w:val="284"/>
        </w:trPr>
        <w:tc>
          <w:tcPr>
            <w:tcW w:w="8789" w:type="dxa"/>
          </w:tcPr>
          <w:p w14:paraId="7B347872" w14:textId="77777777" w:rsidR="008C6BF6" w:rsidRPr="006B1156" w:rsidRDefault="008C6BF6" w:rsidP="00BD7DAE">
            <w:pPr>
              <w:pStyle w:val="ListNumber"/>
              <w:numPr>
                <w:ilvl w:val="0"/>
                <w:numId w:val="3"/>
              </w:numPr>
              <w:spacing w:before="0" w:after="0"/>
              <w:ind w:left="459"/>
              <w:rPr>
                <w:rFonts w:ascii="Arial" w:hAnsi="Arial" w:cs="Arial"/>
                <w:color w:val="000000" w:themeColor="text1"/>
                <w:sz w:val="22"/>
                <w:szCs w:val="22"/>
              </w:rPr>
            </w:pPr>
            <w:r w:rsidRPr="006B1156">
              <w:rPr>
                <w:rFonts w:ascii="Arial" w:hAnsi="Arial" w:cs="Arial"/>
                <w:color w:val="000000" w:themeColor="text1"/>
                <w:sz w:val="22"/>
                <w:szCs w:val="22"/>
              </w:rPr>
              <w:t>I</w:t>
            </w:r>
            <w:r w:rsidRPr="00122625">
              <w:rPr>
                <w:rFonts w:ascii="Arial" w:hAnsi="Arial" w:cs="Arial"/>
                <w:color w:val="2F759E"/>
                <w:sz w:val="22"/>
                <w:szCs w:val="22"/>
              </w:rPr>
              <w:t xml:space="preserve"> </w:t>
            </w:r>
            <w:r w:rsidRPr="006B1156">
              <w:rPr>
                <w:rFonts w:ascii="Arial" w:hAnsi="Arial" w:cs="Arial"/>
                <w:color w:val="000000" w:themeColor="text1"/>
                <w:sz w:val="22"/>
                <w:szCs w:val="22"/>
              </w:rPr>
              <w:t xml:space="preserve">have read and understood the information leaflet </w:t>
            </w:r>
            <w:r w:rsidRPr="006B1156">
              <w:rPr>
                <w:rStyle w:val="FootnoteReference"/>
                <w:rFonts w:ascii="Arial" w:hAnsi="Arial" w:cs="Arial"/>
                <w:color w:val="000000" w:themeColor="text1"/>
                <w:sz w:val="22"/>
                <w:szCs w:val="22"/>
              </w:rPr>
              <w:t xml:space="preserve"> </w:t>
            </w:r>
            <w:r w:rsidRPr="006B1156">
              <w:rPr>
                <w:rFonts w:ascii="Arial" w:hAnsi="Arial" w:cs="Arial"/>
                <w:color w:val="000000" w:themeColor="text1"/>
                <w:sz w:val="22"/>
                <w:szCs w:val="22"/>
              </w:rPr>
              <w:t>provided by the practice</w:t>
            </w:r>
            <w:r w:rsidR="00375D0B">
              <w:rPr>
                <w:rFonts w:ascii="Arial" w:hAnsi="Arial" w:cs="Arial"/>
                <w:color w:val="000000" w:themeColor="text1"/>
                <w:sz w:val="22"/>
                <w:szCs w:val="22"/>
              </w:rPr>
              <w:t xml:space="preserve"> and agree that I will treat the patient information as confidential</w:t>
            </w:r>
          </w:p>
        </w:tc>
        <w:tc>
          <w:tcPr>
            <w:tcW w:w="850" w:type="dxa"/>
          </w:tcPr>
          <w:p w14:paraId="26FDAE71"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r w:rsidR="008C6BF6" w:rsidRPr="006B1156" w14:paraId="28913FE6" w14:textId="77777777" w:rsidTr="00025DE5">
        <w:trPr>
          <w:trHeight w:val="284"/>
        </w:trPr>
        <w:tc>
          <w:tcPr>
            <w:tcW w:w="8789" w:type="dxa"/>
          </w:tcPr>
          <w:p w14:paraId="181DD078" w14:textId="77777777" w:rsidR="008C6BF6" w:rsidRPr="006B1156" w:rsidRDefault="008C6BF6" w:rsidP="00BD7DAE">
            <w:pPr>
              <w:pStyle w:val="ListNumber"/>
              <w:spacing w:before="0" w:after="0"/>
              <w:ind w:left="459"/>
              <w:rPr>
                <w:rFonts w:ascii="Arial" w:hAnsi="Arial" w:cs="Arial"/>
                <w:color w:val="000000" w:themeColor="text1"/>
                <w:sz w:val="22"/>
                <w:szCs w:val="22"/>
              </w:rPr>
            </w:pPr>
            <w:r w:rsidRPr="006B1156">
              <w:rPr>
                <w:rFonts w:ascii="Arial" w:hAnsi="Arial" w:cs="Arial"/>
                <w:color w:val="000000" w:themeColor="text1"/>
                <w:sz w:val="22"/>
                <w:szCs w:val="22"/>
              </w:rPr>
              <w:t>I</w:t>
            </w:r>
            <w:r w:rsidR="005D4A42">
              <w:rPr>
                <w:rFonts w:ascii="Arial" w:hAnsi="Arial" w:cs="Arial"/>
                <w:color w:val="000000" w:themeColor="text1"/>
                <w:sz w:val="22"/>
                <w:szCs w:val="22"/>
              </w:rPr>
              <w:t xml:space="preserve"> </w:t>
            </w:r>
            <w:r w:rsidRPr="006B1156">
              <w:rPr>
                <w:rFonts w:ascii="Arial" w:hAnsi="Arial" w:cs="Arial"/>
                <w:color w:val="000000" w:themeColor="text1"/>
                <w:sz w:val="22"/>
                <w:szCs w:val="22"/>
              </w:rPr>
              <w:t>will be responsible for the security of the information that I</w:t>
            </w:r>
            <w:r w:rsidR="00BD7DAE">
              <w:rPr>
                <w:rFonts w:ascii="Arial" w:hAnsi="Arial" w:cs="Arial"/>
                <w:color w:val="000000" w:themeColor="text1"/>
                <w:sz w:val="22"/>
                <w:szCs w:val="22"/>
              </w:rPr>
              <w:t>/we</w:t>
            </w:r>
            <w:r w:rsidRPr="006B1156">
              <w:rPr>
                <w:rFonts w:ascii="Arial" w:hAnsi="Arial" w:cs="Arial"/>
                <w:color w:val="000000" w:themeColor="text1"/>
                <w:sz w:val="22"/>
                <w:szCs w:val="22"/>
              </w:rPr>
              <w:t xml:space="preserve"> see or download</w:t>
            </w:r>
          </w:p>
        </w:tc>
        <w:tc>
          <w:tcPr>
            <w:tcW w:w="850" w:type="dxa"/>
          </w:tcPr>
          <w:p w14:paraId="4AD355D9"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r w:rsidR="008C6BF6" w:rsidRPr="006B1156" w14:paraId="2F6ACA92" w14:textId="77777777" w:rsidTr="00025DE5">
        <w:trPr>
          <w:trHeight w:val="567"/>
        </w:trPr>
        <w:tc>
          <w:tcPr>
            <w:tcW w:w="8789" w:type="dxa"/>
          </w:tcPr>
          <w:p w14:paraId="674D1AC4" w14:textId="77777777" w:rsidR="008C6BF6" w:rsidRPr="006B1156" w:rsidRDefault="008C6BF6" w:rsidP="00BD7DAE">
            <w:pPr>
              <w:pStyle w:val="ListNumber"/>
              <w:spacing w:before="0" w:after="0"/>
              <w:ind w:left="459"/>
              <w:rPr>
                <w:rFonts w:ascii="Arial" w:hAnsi="Arial" w:cs="Arial"/>
                <w:sz w:val="22"/>
                <w:szCs w:val="22"/>
              </w:rPr>
            </w:pPr>
            <w:r w:rsidRPr="006B1156">
              <w:rPr>
                <w:rFonts w:ascii="Arial" w:hAnsi="Arial" w:cs="Arial"/>
                <w:color w:val="000000" w:themeColor="text1"/>
                <w:sz w:val="22"/>
                <w:szCs w:val="22"/>
              </w:rPr>
              <w:t>I will contact the practice as soon as possible if I suspect that the account has been accessed by someone without my/our agreement</w:t>
            </w:r>
          </w:p>
        </w:tc>
        <w:tc>
          <w:tcPr>
            <w:tcW w:w="850" w:type="dxa"/>
          </w:tcPr>
          <w:p w14:paraId="1408C498"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r w:rsidR="008C6BF6" w:rsidRPr="006B1156" w14:paraId="3B584082" w14:textId="77777777" w:rsidTr="00025DE5">
        <w:trPr>
          <w:trHeight w:val="567"/>
        </w:trPr>
        <w:tc>
          <w:tcPr>
            <w:tcW w:w="8789" w:type="dxa"/>
          </w:tcPr>
          <w:p w14:paraId="2EEA043A" w14:textId="77777777" w:rsidR="008C6BF6" w:rsidRPr="006B1156" w:rsidRDefault="008C6BF6" w:rsidP="00BD7DAE">
            <w:pPr>
              <w:pStyle w:val="ListNumber"/>
              <w:spacing w:before="0" w:after="0"/>
              <w:ind w:left="459"/>
              <w:rPr>
                <w:rFonts w:ascii="Arial" w:hAnsi="Arial" w:cs="Arial"/>
                <w:color w:val="000000" w:themeColor="text1"/>
                <w:sz w:val="22"/>
                <w:szCs w:val="22"/>
              </w:rPr>
            </w:pPr>
            <w:r w:rsidRPr="006B1156">
              <w:rPr>
                <w:rFonts w:ascii="Arial" w:hAnsi="Arial" w:cs="Arial"/>
                <w:color w:val="000000" w:themeColor="text1"/>
                <w:sz w:val="22"/>
                <w:szCs w:val="22"/>
              </w:rPr>
              <w:t>If I</w:t>
            </w:r>
            <w:r w:rsidR="005D4A42">
              <w:rPr>
                <w:rFonts w:ascii="Arial" w:hAnsi="Arial" w:cs="Arial"/>
                <w:color w:val="000000" w:themeColor="text1"/>
                <w:sz w:val="22"/>
                <w:szCs w:val="22"/>
              </w:rPr>
              <w:t xml:space="preserve"> </w:t>
            </w:r>
            <w:r w:rsidRPr="006B1156">
              <w:rPr>
                <w:rFonts w:ascii="Arial" w:hAnsi="Arial" w:cs="Arial"/>
                <w:color w:val="000000" w:themeColor="text1"/>
                <w:sz w:val="22"/>
                <w:szCs w:val="22"/>
              </w:rPr>
              <w:t>see information in the record that is not about the patient, or is inaccurate, I</w:t>
            </w:r>
            <w:r w:rsidR="005D4A42">
              <w:rPr>
                <w:rFonts w:ascii="Arial" w:hAnsi="Arial" w:cs="Arial"/>
                <w:color w:val="000000" w:themeColor="text1"/>
                <w:sz w:val="22"/>
                <w:szCs w:val="22"/>
              </w:rPr>
              <w:t xml:space="preserve"> </w:t>
            </w:r>
            <w:r w:rsidRPr="006B1156">
              <w:rPr>
                <w:rFonts w:ascii="Arial" w:hAnsi="Arial" w:cs="Arial"/>
                <w:color w:val="000000" w:themeColor="text1"/>
                <w:sz w:val="22"/>
                <w:szCs w:val="22"/>
              </w:rPr>
              <w:t>will contact the practice as soon as possible</w:t>
            </w:r>
            <w:r w:rsidR="00375D0B">
              <w:rPr>
                <w:rFonts w:ascii="Arial" w:hAnsi="Arial" w:cs="Arial"/>
                <w:color w:val="000000" w:themeColor="text1"/>
                <w:sz w:val="22"/>
                <w:szCs w:val="22"/>
              </w:rPr>
              <w:t>.  I will treat any information which is not about the patient as being strictly confidential</w:t>
            </w:r>
          </w:p>
        </w:tc>
        <w:tc>
          <w:tcPr>
            <w:tcW w:w="850" w:type="dxa"/>
          </w:tcPr>
          <w:p w14:paraId="62B0FFF5" w14:textId="77777777" w:rsidR="008C6BF6" w:rsidRPr="006B1156" w:rsidRDefault="008C6BF6" w:rsidP="003362F6">
            <w:pPr>
              <w:pStyle w:val="TickBox"/>
              <w:spacing w:before="0" w:after="0"/>
              <w:rPr>
                <w:rFonts w:ascii="Arial" w:hAnsi="Arial" w:cs="Arial"/>
                <w:color w:val="000000" w:themeColor="text1"/>
                <w:sz w:val="22"/>
                <w:szCs w:val="22"/>
              </w:rPr>
            </w:pPr>
            <w:r w:rsidRPr="006B1156">
              <w:rPr>
                <w:rFonts w:ascii="Arial" w:hAnsi="Arial" w:cs="Arial"/>
                <w:color w:val="000000" w:themeColor="text1"/>
                <w:sz w:val="22"/>
                <w:szCs w:val="22"/>
              </w:rPr>
              <w:sym w:font="Wingdings" w:char="F06F"/>
            </w:r>
          </w:p>
        </w:tc>
      </w:tr>
    </w:tbl>
    <w:p w14:paraId="43AF8149" w14:textId="77777777" w:rsidR="008C6BF6" w:rsidRPr="006B1156" w:rsidRDefault="008C6BF6" w:rsidP="008C6BF6">
      <w:pPr>
        <w:rPr>
          <w:rFonts w:ascii="Arial" w:hAnsi="Arial" w:cs="Arial"/>
          <w:color w:val="000000" w:themeColor="text1"/>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984"/>
      </w:tblGrid>
      <w:tr w:rsidR="00C20EAC" w:rsidRPr="006B1156" w14:paraId="1760B768" w14:textId="77777777" w:rsidTr="00122625">
        <w:trPr>
          <w:trHeight w:val="1096"/>
        </w:trPr>
        <w:tc>
          <w:tcPr>
            <w:tcW w:w="7655" w:type="dxa"/>
          </w:tcPr>
          <w:p w14:paraId="3EFFA0FD" w14:textId="77777777" w:rsidR="00C20EAC" w:rsidRPr="006B1156" w:rsidRDefault="00C20EAC" w:rsidP="00122625">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Signature of representative</w:t>
            </w:r>
          </w:p>
        </w:tc>
        <w:tc>
          <w:tcPr>
            <w:tcW w:w="1984" w:type="dxa"/>
          </w:tcPr>
          <w:p w14:paraId="6FCFF115" w14:textId="77777777" w:rsidR="00C20EAC" w:rsidRPr="006B1156" w:rsidRDefault="00C20EAC" w:rsidP="003362F6">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Date</w:t>
            </w:r>
          </w:p>
        </w:tc>
      </w:tr>
    </w:tbl>
    <w:p w14:paraId="7468BF29" w14:textId="77777777" w:rsidR="000C05FA" w:rsidRDefault="000C05FA" w:rsidP="000C05FA">
      <w:pPr>
        <w:rPr>
          <w:rFonts w:ascii="Arial" w:hAnsi="Arial" w:cs="Arial"/>
          <w:b/>
          <w:bCs/>
          <w:color w:val="2F759E"/>
          <w:sz w:val="22"/>
          <w:szCs w:val="22"/>
          <w:lang w:val="en-GB" w:eastAsia="en-GB"/>
        </w:rPr>
      </w:pPr>
      <w:r>
        <w:rPr>
          <w:rFonts w:ascii="Arial" w:hAnsi="Arial" w:cs="Arial"/>
          <w:b/>
          <w:bCs/>
          <w:color w:val="2F759E"/>
          <w:sz w:val="22"/>
          <w:szCs w:val="22"/>
          <w:lang w:val="en-GB" w:eastAsia="en-GB"/>
        </w:rPr>
        <w:t xml:space="preserve">Patient ID Required - Two original forms of identity from Appendix 1. One must be photo ID </w:t>
      </w:r>
    </w:p>
    <w:p w14:paraId="717A7271" w14:textId="77777777" w:rsidR="000C05FA" w:rsidRPr="000C05FA" w:rsidRDefault="000C05FA" w:rsidP="000C05FA">
      <w:pPr>
        <w:rPr>
          <w:rFonts w:ascii="Arial" w:hAnsi="Arial" w:cs="Arial"/>
          <w:b/>
          <w:bCs/>
          <w:color w:val="2F759E"/>
          <w:sz w:val="22"/>
          <w:szCs w:val="22"/>
          <w:lang w:val="en-GB" w:eastAsia="en-GB"/>
        </w:rPr>
      </w:pPr>
      <w:r>
        <w:rPr>
          <w:rFonts w:ascii="Arial" w:hAnsi="Arial" w:cs="Arial"/>
          <w:b/>
          <w:bCs/>
          <w:color w:val="2F759E"/>
          <w:sz w:val="22"/>
          <w:szCs w:val="22"/>
          <w:lang w:val="en-GB" w:eastAsia="en-GB"/>
        </w:rPr>
        <w:t xml:space="preserve">Birth Certificate </w:t>
      </w:r>
      <w:r w:rsidR="00866B31">
        <w:rPr>
          <w:rFonts w:ascii="Arial" w:hAnsi="Arial" w:cs="Arial"/>
          <w:b/>
          <w:bCs/>
          <w:color w:val="2F759E"/>
          <w:sz w:val="22"/>
          <w:szCs w:val="22"/>
          <w:lang w:val="en-GB" w:eastAsia="en-GB"/>
        </w:rPr>
        <w:t xml:space="preserve">required </w:t>
      </w:r>
      <w:r w:rsidR="00500CAF">
        <w:rPr>
          <w:rFonts w:ascii="Arial" w:hAnsi="Arial" w:cs="Arial"/>
          <w:b/>
          <w:bCs/>
          <w:color w:val="2F759E"/>
          <w:sz w:val="22"/>
          <w:szCs w:val="22"/>
          <w:lang w:val="en-GB" w:eastAsia="en-GB"/>
        </w:rPr>
        <w:t>for a child under</w:t>
      </w:r>
      <w:r w:rsidR="00866B31">
        <w:rPr>
          <w:rFonts w:ascii="Arial" w:hAnsi="Arial" w:cs="Arial"/>
          <w:b/>
          <w:bCs/>
          <w:color w:val="2F759E"/>
          <w:sz w:val="22"/>
          <w:szCs w:val="22"/>
          <w:lang w:val="en-GB" w:eastAsia="en-GB"/>
        </w:rPr>
        <w:t xml:space="preserve"> 11</w:t>
      </w:r>
      <w:r>
        <w:rPr>
          <w:rFonts w:ascii="Arial" w:hAnsi="Arial" w:cs="Arial"/>
          <w:b/>
          <w:bCs/>
          <w:color w:val="2F759E"/>
          <w:sz w:val="22"/>
          <w:szCs w:val="22"/>
          <w:lang w:val="en-GB" w:eastAsia="en-GB"/>
        </w:rPr>
        <w:t>.</w:t>
      </w:r>
    </w:p>
    <w:p w14:paraId="01853E48" w14:textId="77777777" w:rsidR="000C05FA" w:rsidRDefault="000C05FA" w:rsidP="00122625">
      <w:pPr>
        <w:rPr>
          <w:rFonts w:ascii="Arial" w:hAnsi="Arial" w:cs="Arial"/>
          <w:b/>
          <w:bCs/>
          <w:color w:val="2F759E"/>
          <w:sz w:val="22"/>
          <w:szCs w:val="22"/>
          <w:lang w:val="en-GB" w:eastAsia="en-GB"/>
        </w:rPr>
      </w:pPr>
    </w:p>
    <w:p w14:paraId="6FB312EA" w14:textId="77777777" w:rsidR="00500CAF" w:rsidRDefault="000C05FA" w:rsidP="00122625">
      <w:pPr>
        <w:rPr>
          <w:rFonts w:ascii="Arial" w:hAnsi="Arial" w:cs="Arial"/>
          <w:b/>
          <w:bCs/>
          <w:color w:val="2F759E"/>
          <w:sz w:val="22"/>
          <w:szCs w:val="22"/>
          <w:lang w:val="en-GB" w:eastAsia="en-GB"/>
        </w:rPr>
      </w:pPr>
      <w:r>
        <w:rPr>
          <w:rFonts w:ascii="Arial" w:hAnsi="Arial" w:cs="Arial"/>
          <w:b/>
          <w:bCs/>
          <w:color w:val="2F759E"/>
          <w:sz w:val="22"/>
          <w:szCs w:val="22"/>
          <w:lang w:val="en-GB" w:eastAsia="en-GB"/>
        </w:rPr>
        <w:t>Representative / Proxy ID is required - Two original forms of identity from Appendix 1. One must be photo ID</w:t>
      </w:r>
    </w:p>
    <w:p w14:paraId="43E99524" w14:textId="77777777" w:rsidR="00500CAF" w:rsidRDefault="00500CAF" w:rsidP="00122625">
      <w:pPr>
        <w:rPr>
          <w:rFonts w:ascii="Arial" w:hAnsi="Arial" w:cs="Arial"/>
          <w:b/>
          <w:bCs/>
          <w:color w:val="2F759E"/>
          <w:sz w:val="22"/>
          <w:szCs w:val="22"/>
          <w:lang w:val="en-GB" w:eastAsia="en-GB"/>
        </w:rPr>
      </w:pPr>
    </w:p>
    <w:p w14:paraId="730B6E4D" w14:textId="77777777" w:rsidR="00500CAF" w:rsidRDefault="00500CAF" w:rsidP="00122625">
      <w:pPr>
        <w:rPr>
          <w:rFonts w:ascii="Arial" w:hAnsi="Arial" w:cs="Arial"/>
          <w:b/>
          <w:bCs/>
          <w:color w:val="2F759E"/>
          <w:sz w:val="22"/>
          <w:szCs w:val="22"/>
          <w:lang w:val="en-GB" w:eastAsia="en-GB"/>
        </w:rPr>
      </w:pPr>
    </w:p>
    <w:p w14:paraId="18937337" w14:textId="77777777" w:rsidR="005D0EF1" w:rsidRDefault="000C05FA" w:rsidP="00122625">
      <w:pPr>
        <w:rPr>
          <w:rFonts w:ascii="Arial" w:hAnsi="Arial" w:cs="Arial"/>
          <w:b/>
          <w:bCs/>
          <w:color w:val="2F759E"/>
          <w:sz w:val="32"/>
          <w:szCs w:val="32"/>
          <w:lang w:val="en-GB" w:eastAsia="en-GB"/>
        </w:rPr>
      </w:pPr>
      <w:r>
        <w:rPr>
          <w:rFonts w:ascii="Arial" w:hAnsi="Arial" w:cs="Arial"/>
          <w:b/>
          <w:bCs/>
          <w:color w:val="2F759E"/>
          <w:sz w:val="22"/>
          <w:szCs w:val="22"/>
          <w:lang w:val="en-GB" w:eastAsia="en-GB"/>
        </w:rPr>
        <w:t xml:space="preserve"> </w:t>
      </w:r>
    </w:p>
    <w:p w14:paraId="6BB7C68A" w14:textId="77777777" w:rsidR="00DF2622" w:rsidRDefault="00DF2622" w:rsidP="00122625">
      <w:pPr>
        <w:rPr>
          <w:rFonts w:ascii="Arial" w:hAnsi="Arial" w:cs="Arial"/>
          <w:b/>
          <w:bCs/>
          <w:color w:val="2F759E"/>
          <w:sz w:val="32"/>
          <w:szCs w:val="32"/>
          <w:lang w:val="en-GB" w:eastAsia="en-GB"/>
        </w:rPr>
      </w:pPr>
    </w:p>
    <w:p w14:paraId="044899DE" w14:textId="77777777" w:rsidR="00C20EAC" w:rsidRPr="00122625" w:rsidRDefault="002A3CF8" w:rsidP="00122625">
      <w:pPr>
        <w:rPr>
          <w:rFonts w:ascii="Arial" w:hAnsi="Arial" w:cs="Arial"/>
          <w:b/>
          <w:bCs/>
          <w:color w:val="2F759E"/>
          <w:sz w:val="22"/>
          <w:szCs w:val="22"/>
          <w:lang w:val="en-GB" w:eastAsia="en-GB"/>
        </w:rPr>
      </w:pPr>
      <w:r w:rsidRPr="00122625">
        <w:rPr>
          <w:rFonts w:ascii="Arial" w:hAnsi="Arial" w:cs="Arial"/>
          <w:b/>
          <w:bCs/>
          <w:color w:val="2F759E"/>
          <w:sz w:val="32"/>
          <w:szCs w:val="32"/>
          <w:lang w:val="en-GB" w:eastAsia="en-GB"/>
        </w:rPr>
        <w:t xml:space="preserve">The </w:t>
      </w:r>
      <w:r w:rsidR="00CE609F">
        <w:rPr>
          <w:rFonts w:ascii="Arial" w:hAnsi="Arial" w:cs="Arial"/>
          <w:b/>
          <w:bCs/>
          <w:color w:val="2F759E"/>
          <w:sz w:val="32"/>
          <w:szCs w:val="32"/>
          <w:lang w:val="en-GB" w:eastAsia="en-GB"/>
        </w:rPr>
        <w:t>P</w:t>
      </w:r>
      <w:r w:rsidRPr="00122625">
        <w:rPr>
          <w:rFonts w:ascii="Arial" w:hAnsi="Arial" w:cs="Arial"/>
          <w:b/>
          <w:bCs/>
          <w:color w:val="2F759E"/>
          <w:sz w:val="32"/>
          <w:szCs w:val="32"/>
          <w:lang w:val="en-GB" w:eastAsia="en-GB"/>
        </w:rPr>
        <w:t xml:space="preserve">atient </w:t>
      </w:r>
    </w:p>
    <w:p w14:paraId="70438554" w14:textId="77777777" w:rsidR="002A3CF8" w:rsidRPr="006B1156" w:rsidRDefault="00925D78" w:rsidP="00122625">
      <w:pPr>
        <w:spacing w:after="120"/>
        <w:rPr>
          <w:rFonts w:ascii="Arial" w:hAnsi="Arial" w:cs="Arial"/>
          <w:color w:val="000000" w:themeColor="text1"/>
          <w:sz w:val="22"/>
          <w:szCs w:val="22"/>
          <w:lang w:val="en-GB"/>
        </w:rPr>
      </w:pPr>
      <w:r w:rsidRPr="006B1156">
        <w:rPr>
          <w:rFonts w:ascii="Arial" w:hAnsi="Arial" w:cs="Arial"/>
          <w:color w:val="000000" w:themeColor="text1"/>
          <w:sz w:val="22"/>
          <w:szCs w:val="22"/>
          <w:lang w:val="en-GB" w:eastAsia="en-GB"/>
        </w:rPr>
        <w:t>(</w:t>
      </w:r>
      <w:r w:rsidR="002A3CF8" w:rsidRPr="006B1156">
        <w:rPr>
          <w:rFonts w:ascii="Arial" w:hAnsi="Arial" w:cs="Arial"/>
          <w:color w:val="000000" w:themeColor="text1"/>
          <w:sz w:val="22"/>
          <w:szCs w:val="22"/>
          <w:lang w:val="en-GB" w:eastAsia="en-GB"/>
        </w:rPr>
        <w:t xml:space="preserve">This is the person </w:t>
      </w:r>
      <w:r w:rsidR="00D24AF4" w:rsidRPr="006B1156">
        <w:rPr>
          <w:rFonts w:ascii="Arial" w:hAnsi="Arial" w:cs="Arial"/>
          <w:color w:val="000000" w:themeColor="text1"/>
          <w:sz w:val="22"/>
          <w:szCs w:val="22"/>
          <w:lang w:val="en-GB" w:eastAsia="en-GB"/>
        </w:rPr>
        <w:t>whose records are being accessed</w:t>
      </w:r>
      <w:r w:rsidRPr="006B1156">
        <w:rPr>
          <w:rFonts w:ascii="Arial" w:hAnsi="Arial" w:cs="Arial"/>
          <w:color w:val="000000" w:themeColor="text1"/>
          <w:sz w:val="22"/>
          <w:szCs w:val="22"/>
          <w:lang w:val="en-GB" w:eastAsia="en-GB"/>
        </w:rPr>
        <w:t>)</w:t>
      </w:r>
    </w:p>
    <w:tbl>
      <w:tblPr>
        <w:tblpPr w:leftFromText="180" w:rightFromText="18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0E7594" w:rsidRPr="006B1156" w14:paraId="482527E1" w14:textId="77777777" w:rsidTr="00E12742">
        <w:trPr>
          <w:trHeight w:val="274"/>
        </w:trPr>
        <w:tc>
          <w:tcPr>
            <w:tcW w:w="4786" w:type="dxa"/>
          </w:tcPr>
          <w:p w14:paraId="695EE3BF"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Surname</w:t>
            </w:r>
          </w:p>
        </w:tc>
        <w:tc>
          <w:tcPr>
            <w:tcW w:w="4820" w:type="dxa"/>
          </w:tcPr>
          <w:p w14:paraId="7853F684"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Date of birth</w:t>
            </w:r>
          </w:p>
        </w:tc>
      </w:tr>
      <w:tr w:rsidR="000E7594" w:rsidRPr="006B1156" w14:paraId="105C4D83" w14:textId="77777777" w:rsidTr="00E12742">
        <w:tc>
          <w:tcPr>
            <w:tcW w:w="9606" w:type="dxa"/>
            <w:gridSpan w:val="2"/>
          </w:tcPr>
          <w:p w14:paraId="5477BB61"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First name</w:t>
            </w:r>
          </w:p>
        </w:tc>
      </w:tr>
      <w:tr w:rsidR="000E7594" w:rsidRPr="006B1156" w14:paraId="6C54B03A" w14:textId="77777777" w:rsidTr="00892496">
        <w:trPr>
          <w:trHeight w:val="1138"/>
        </w:trPr>
        <w:tc>
          <w:tcPr>
            <w:tcW w:w="9606" w:type="dxa"/>
            <w:gridSpan w:val="2"/>
          </w:tcPr>
          <w:p w14:paraId="401642D4" w14:textId="77777777" w:rsidR="000E7594" w:rsidRPr="009C2779" w:rsidRDefault="000E7594" w:rsidP="00025DE5">
            <w:pPr>
              <w:pStyle w:val="BodyText"/>
              <w:spacing w:after="0" w:line="240" w:lineRule="auto"/>
              <w:rPr>
                <w:rFonts w:ascii="Arial" w:hAnsi="Arial" w:cs="Arial"/>
                <w:sz w:val="28"/>
                <w:szCs w:val="28"/>
                <w:lang w:val="en-GB"/>
              </w:rPr>
            </w:pPr>
            <w:r w:rsidRPr="006B1156">
              <w:rPr>
                <w:rFonts w:ascii="Arial" w:hAnsi="Arial" w:cs="Arial"/>
                <w:sz w:val="22"/>
                <w:szCs w:val="22"/>
                <w:lang w:val="en-GB"/>
              </w:rPr>
              <w:t>Address</w:t>
            </w:r>
            <w:r w:rsidRPr="009C2779">
              <w:rPr>
                <w:rFonts w:ascii="Arial" w:hAnsi="Arial" w:cs="Arial"/>
                <w:sz w:val="28"/>
                <w:szCs w:val="28"/>
                <w:lang w:val="en-GB"/>
              </w:rPr>
              <w:t xml:space="preserve"> </w:t>
            </w:r>
          </w:p>
          <w:p w14:paraId="310E873F" w14:textId="77777777" w:rsidR="00BD25E5" w:rsidRPr="009C2779" w:rsidRDefault="00BD25E5" w:rsidP="002960EB">
            <w:pPr>
              <w:pStyle w:val="BodyText"/>
              <w:spacing w:after="0" w:line="240" w:lineRule="auto"/>
              <w:rPr>
                <w:rFonts w:ascii="Arial" w:hAnsi="Arial" w:cs="Arial"/>
                <w:sz w:val="28"/>
                <w:szCs w:val="28"/>
                <w:lang w:val="en-GB"/>
              </w:rPr>
            </w:pPr>
          </w:p>
          <w:p w14:paraId="156759A0" w14:textId="77777777" w:rsidR="00BD25E5" w:rsidRPr="009C2779" w:rsidRDefault="00BD25E5" w:rsidP="003362F6">
            <w:pPr>
              <w:pStyle w:val="BodyText"/>
              <w:spacing w:after="0" w:line="240" w:lineRule="auto"/>
              <w:rPr>
                <w:rFonts w:ascii="Arial" w:hAnsi="Arial" w:cs="Arial"/>
                <w:sz w:val="28"/>
                <w:szCs w:val="28"/>
                <w:lang w:val="en-GB"/>
              </w:rPr>
            </w:pPr>
          </w:p>
          <w:p w14:paraId="38E60B85" w14:textId="77777777" w:rsidR="000E7594" w:rsidRPr="006B1156" w:rsidRDefault="00BD25E5" w:rsidP="00892496">
            <w:pPr>
              <w:pStyle w:val="BodyText"/>
              <w:spacing w:after="0" w:line="240" w:lineRule="auto"/>
              <w:rPr>
                <w:rFonts w:ascii="Arial" w:hAnsi="Arial" w:cs="Arial"/>
                <w:sz w:val="22"/>
                <w:szCs w:val="22"/>
                <w:lang w:val="en-GB"/>
              </w:rPr>
            </w:pPr>
            <w:r w:rsidRPr="006B1156">
              <w:rPr>
                <w:rFonts w:ascii="Arial" w:hAnsi="Arial" w:cs="Arial"/>
                <w:sz w:val="22"/>
                <w:szCs w:val="22"/>
                <w:lang w:val="en-GB"/>
              </w:rPr>
              <w:t xml:space="preserve">                                                                              </w:t>
            </w:r>
            <w:r w:rsidR="000E7594" w:rsidRPr="006B1156">
              <w:rPr>
                <w:rFonts w:ascii="Arial" w:hAnsi="Arial" w:cs="Arial"/>
                <w:sz w:val="22"/>
                <w:szCs w:val="22"/>
                <w:lang w:val="en-GB"/>
              </w:rPr>
              <w:t xml:space="preserve">Postcode          </w:t>
            </w:r>
          </w:p>
        </w:tc>
      </w:tr>
      <w:tr w:rsidR="000E7594" w:rsidRPr="006B1156" w14:paraId="0A1AE0BE" w14:textId="77777777" w:rsidTr="00E12742">
        <w:tc>
          <w:tcPr>
            <w:tcW w:w="9606" w:type="dxa"/>
            <w:gridSpan w:val="2"/>
          </w:tcPr>
          <w:p w14:paraId="07F982C8"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Email address</w:t>
            </w:r>
          </w:p>
        </w:tc>
      </w:tr>
      <w:tr w:rsidR="000E7594" w:rsidRPr="006B1156" w14:paraId="650DBBAA" w14:textId="77777777" w:rsidTr="00E12742">
        <w:tc>
          <w:tcPr>
            <w:tcW w:w="4786" w:type="dxa"/>
          </w:tcPr>
          <w:p w14:paraId="442C8156"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Telephone number</w:t>
            </w:r>
          </w:p>
        </w:tc>
        <w:tc>
          <w:tcPr>
            <w:tcW w:w="4820" w:type="dxa"/>
          </w:tcPr>
          <w:p w14:paraId="7A6A8F70" w14:textId="77777777" w:rsidR="000E7594" w:rsidRPr="006B1156" w:rsidRDefault="000E7594"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Mobile number</w:t>
            </w:r>
          </w:p>
        </w:tc>
      </w:tr>
    </w:tbl>
    <w:p w14:paraId="5AE54BE3" w14:textId="77777777" w:rsidR="002A3CF8" w:rsidRPr="00122625" w:rsidRDefault="002A3CF8" w:rsidP="002A3CF8">
      <w:pPr>
        <w:rPr>
          <w:sz w:val="22"/>
          <w:szCs w:val="22"/>
          <w:lang w:val="en-GB"/>
        </w:rPr>
      </w:pPr>
    </w:p>
    <w:p w14:paraId="299D2938" w14:textId="77777777" w:rsidR="00C20EAC" w:rsidRPr="00122625" w:rsidRDefault="002A3CF8" w:rsidP="00C20EAC">
      <w:pPr>
        <w:spacing w:before="120"/>
        <w:rPr>
          <w:rFonts w:ascii="Arial" w:hAnsi="Arial" w:cs="Arial"/>
          <w:b/>
          <w:bCs/>
          <w:color w:val="2F759E"/>
          <w:sz w:val="22"/>
          <w:szCs w:val="22"/>
          <w:lang w:val="en-GB" w:eastAsia="en-GB"/>
        </w:rPr>
      </w:pPr>
      <w:r w:rsidRPr="00122625">
        <w:rPr>
          <w:rFonts w:ascii="Arial" w:hAnsi="Arial" w:cs="Arial"/>
          <w:b/>
          <w:bCs/>
          <w:color w:val="2F759E"/>
          <w:sz w:val="32"/>
          <w:szCs w:val="32"/>
          <w:lang w:val="en-GB" w:eastAsia="en-GB"/>
        </w:rPr>
        <w:t xml:space="preserve">The </w:t>
      </w:r>
      <w:r w:rsidR="00CE609F">
        <w:rPr>
          <w:rFonts w:ascii="Arial" w:hAnsi="Arial" w:cs="Arial"/>
          <w:b/>
          <w:bCs/>
          <w:color w:val="2F759E"/>
          <w:sz w:val="32"/>
          <w:szCs w:val="32"/>
          <w:lang w:val="en-GB" w:eastAsia="en-GB"/>
        </w:rPr>
        <w:t>R</w:t>
      </w:r>
      <w:r w:rsidRPr="00122625">
        <w:rPr>
          <w:rFonts w:ascii="Arial" w:hAnsi="Arial" w:cs="Arial"/>
          <w:b/>
          <w:bCs/>
          <w:color w:val="2F759E"/>
          <w:sz w:val="32"/>
          <w:szCs w:val="32"/>
          <w:lang w:val="en-GB" w:eastAsia="en-GB"/>
        </w:rPr>
        <w:t>epresentative</w:t>
      </w:r>
      <w:r w:rsidR="007B564F" w:rsidRPr="00122625">
        <w:rPr>
          <w:rFonts w:ascii="Arial" w:hAnsi="Arial" w:cs="Arial"/>
          <w:b/>
          <w:bCs/>
          <w:color w:val="2F759E"/>
          <w:sz w:val="32"/>
          <w:szCs w:val="32"/>
          <w:lang w:val="en-GB" w:eastAsia="en-GB"/>
        </w:rPr>
        <w:t>s</w:t>
      </w:r>
      <w:r w:rsidRPr="00122625">
        <w:rPr>
          <w:rFonts w:ascii="Arial" w:hAnsi="Arial" w:cs="Arial"/>
          <w:b/>
          <w:bCs/>
          <w:color w:val="2F759E"/>
          <w:sz w:val="32"/>
          <w:szCs w:val="32"/>
          <w:lang w:val="en-GB" w:eastAsia="en-GB"/>
        </w:rPr>
        <w:t xml:space="preserve"> </w:t>
      </w:r>
    </w:p>
    <w:p w14:paraId="0D431673" w14:textId="77777777" w:rsidR="002A3CF8" w:rsidRPr="006B1156" w:rsidRDefault="00135F3B" w:rsidP="00C20EAC">
      <w:pPr>
        <w:spacing w:after="120"/>
        <w:rPr>
          <w:rFonts w:ascii="Arial" w:hAnsi="Arial" w:cs="Arial"/>
          <w:color w:val="000000" w:themeColor="text1"/>
          <w:sz w:val="22"/>
          <w:szCs w:val="22"/>
          <w:lang w:val="en-GB" w:eastAsia="en-GB"/>
        </w:rPr>
      </w:pPr>
      <w:r w:rsidRPr="006B1156">
        <w:rPr>
          <w:rFonts w:ascii="Arial" w:hAnsi="Arial" w:cs="Arial"/>
          <w:color w:val="000000" w:themeColor="text1"/>
          <w:sz w:val="22"/>
          <w:szCs w:val="22"/>
          <w:lang w:val="en-GB" w:eastAsia="en-GB"/>
        </w:rPr>
        <w:t>(</w:t>
      </w:r>
      <w:r w:rsidR="005D4A42">
        <w:rPr>
          <w:rFonts w:ascii="Arial" w:hAnsi="Arial" w:cs="Arial"/>
          <w:color w:val="000000" w:themeColor="text1"/>
          <w:sz w:val="22"/>
          <w:szCs w:val="22"/>
          <w:lang w:val="en-GB" w:eastAsia="en-GB"/>
        </w:rPr>
        <w:t>This is</w:t>
      </w:r>
      <w:r w:rsidR="002A3CF8" w:rsidRPr="006B1156">
        <w:rPr>
          <w:rFonts w:ascii="Arial" w:hAnsi="Arial" w:cs="Arial"/>
          <w:color w:val="000000" w:themeColor="text1"/>
          <w:sz w:val="22"/>
          <w:szCs w:val="22"/>
          <w:lang w:val="en-GB" w:eastAsia="en-GB"/>
        </w:rPr>
        <w:t xml:space="preserve"> the </w:t>
      </w:r>
      <w:r w:rsidR="007B564F">
        <w:rPr>
          <w:rFonts w:ascii="Arial" w:hAnsi="Arial" w:cs="Arial"/>
          <w:color w:val="000000" w:themeColor="text1"/>
          <w:sz w:val="22"/>
          <w:szCs w:val="22"/>
          <w:lang w:val="en-GB" w:eastAsia="en-GB"/>
        </w:rPr>
        <w:t>pe</w:t>
      </w:r>
      <w:r w:rsidR="005D4A42">
        <w:rPr>
          <w:rFonts w:ascii="Arial" w:hAnsi="Arial" w:cs="Arial"/>
          <w:color w:val="000000" w:themeColor="text1"/>
          <w:sz w:val="22"/>
          <w:szCs w:val="22"/>
          <w:lang w:val="en-GB" w:eastAsia="en-GB"/>
        </w:rPr>
        <w:t>rson</w:t>
      </w:r>
      <w:r w:rsidR="002A3CF8" w:rsidRPr="006B1156">
        <w:rPr>
          <w:rFonts w:ascii="Arial" w:hAnsi="Arial" w:cs="Arial"/>
          <w:color w:val="000000" w:themeColor="text1"/>
          <w:sz w:val="22"/>
          <w:szCs w:val="22"/>
          <w:lang w:val="en-GB" w:eastAsia="en-GB"/>
        </w:rPr>
        <w:t xml:space="preserve"> seeking proxy access to the patient’s online</w:t>
      </w:r>
      <w:r w:rsidR="005D4A42">
        <w:rPr>
          <w:rFonts w:ascii="Arial" w:hAnsi="Arial" w:cs="Arial"/>
          <w:color w:val="000000" w:themeColor="text1"/>
          <w:sz w:val="22"/>
          <w:szCs w:val="22"/>
          <w:lang w:val="en-GB" w:eastAsia="en-GB"/>
        </w:rPr>
        <w:t xml:space="preserve"> core summary</w:t>
      </w:r>
      <w:r w:rsidR="002A3CF8" w:rsidRPr="006B1156">
        <w:rPr>
          <w:rFonts w:ascii="Arial" w:hAnsi="Arial" w:cs="Arial"/>
          <w:color w:val="000000" w:themeColor="text1"/>
          <w:sz w:val="22"/>
          <w:szCs w:val="22"/>
          <w:lang w:val="en-GB" w:eastAsia="en-GB"/>
        </w:rPr>
        <w:t xml:space="preserve"> record</w:t>
      </w:r>
      <w:r w:rsidR="00D24AF4" w:rsidRPr="006B1156">
        <w:rPr>
          <w:rFonts w:ascii="Arial" w:hAnsi="Arial" w:cs="Arial"/>
          <w:color w:val="000000" w:themeColor="text1"/>
          <w:sz w:val="22"/>
          <w:szCs w:val="22"/>
          <w:lang w:val="en-GB" w:eastAsia="en-GB"/>
        </w:rPr>
        <w:t>, appo</w:t>
      </w:r>
      <w:r w:rsidRPr="006B1156">
        <w:rPr>
          <w:rFonts w:ascii="Arial" w:hAnsi="Arial" w:cs="Arial"/>
          <w:color w:val="000000" w:themeColor="text1"/>
          <w:sz w:val="22"/>
          <w:szCs w:val="22"/>
          <w:lang w:val="en-GB" w:eastAsia="en-GB"/>
        </w:rPr>
        <w:t xml:space="preserve">intments </w:t>
      </w:r>
      <w:r w:rsidR="007B564F">
        <w:rPr>
          <w:rFonts w:ascii="Arial" w:hAnsi="Arial" w:cs="Arial"/>
          <w:color w:val="000000" w:themeColor="text1"/>
          <w:sz w:val="22"/>
          <w:szCs w:val="22"/>
          <w:lang w:val="en-GB" w:eastAsia="en-GB"/>
        </w:rPr>
        <w:t>or</w:t>
      </w:r>
      <w:r w:rsidRPr="006B1156">
        <w:rPr>
          <w:rFonts w:ascii="Arial" w:hAnsi="Arial" w:cs="Arial"/>
          <w:color w:val="000000" w:themeColor="text1"/>
          <w:sz w:val="22"/>
          <w:szCs w:val="22"/>
          <w:lang w:val="en-GB" w:eastAsia="en-GB"/>
        </w:rPr>
        <w:t xml:space="preserve"> repeat prescription</w:t>
      </w:r>
      <w:r w:rsidR="00E12742">
        <w:rPr>
          <w:rFonts w:ascii="Arial" w:hAnsi="Arial" w:cs="Arial"/>
          <w:color w:val="000000" w:themeColor="text1"/>
          <w:sz w:val="22"/>
          <w:szCs w:val="22"/>
          <w:lang w:val="en-GB" w:eastAsia="en-GB"/>
        </w:rPr>
        <w:t>.</w:t>
      </w:r>
      <w:r w:rsidRPr="006B1156">
        <w:rPr>
          <w:rFonts w:ascii="Arial" w:hAnsi="Arial" w:cs="Arial"/>
          <w:color w:val="000000" w:themeColor="text1"/>
          <w:sz w:val="22"/>
          <w:szCs w:val="22"/>
          <w:lang w:val="en-GB" w:eastAsia="en-GB"/>
        </w:rPr>
        <w:t xml:space="preserve">) </w:t>
      </w:r>
    </w:p>
    <w:tbl>
      <w:tblPr>
        <w:tblpPr w:leftFromText="180" w:rightFromText="18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D4A42" w:rsidRPr="006B1156" w14:paraId="40D38E5D" w14:textId="77777777" w:rsidTr="005C414E">
        <w:trPr>
          <w:trHeight w:val="274"/>
        </w:trPr>
        <w:tc>
          <w:tcPr>
            <w:tcW w:w="9606" w:type="dxa"/>
          </w:tcPr>
          <w:p w14:paraId="61C0E9BB" w14:textId="77777777" w:rsidR="005D4A42" w:rsidRPr="006B1156" w:rsidRDefault="005D4A42"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Surname</w:t>
            </w:r>
          </w:p>
        </w:tc>
      </w:tr>
      <w:tr w:rsidR="005D4A42" w:rsidRPr="006B1156" w14:paraId="75DCEC56" w14:textId="77777777" w:rsidTr="00E35AF2">
        <w:tc>
          <w:tcPr>
            <w:tcW w:w="9606" w:type="dxa"/>
          </w:tcPr>
          <w:p w14:paraId="0F09610D" w14:textId="77777777" w:rsidR="005D4A42" w:rsidRPr="006B1156" w:rsidRDefault="005D4A42"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First name</w:t>
            </w:r>
          </w:p>
        </w:tc>
      </w:tr>
      <w:tr w:rsidR="005D4A42" w:rsidRPr="006B1156" w14:paraId="039B0D95" w14:textId="77777777" w:rsidTr="00760452">
        <w:tc>
          <w:tcPr>
            <w:tcW w:w="9606" w:type="dxa"/>
          </w:tcPr>
          <w:p w14:paraId="37639D6C" w14:textId="77777777" w:rsidR="005D4A42" w:rsidRPr="006B1156" w:rsidRDefault="005D4A42" w:rsidP="003362F6">
            <w:pPr>
              <w:pStyle w:val="BodyText"/>
              <w:spacing w:after="0" w:line="240" w:lineRule="auto"/>
              <w:rPr>
                <w:rFonts w:ascii="Arial" w:hAnsi="Arial" w:cs="Arial"/>
                <w:sz w:val="22"/>
                <w:szCs w:val="22"/>
                <w:lang w:val="en-GB"/>
              </w:rPr>
            </w:pPr>
            <w:r>
              <w:rPr>
                <w:rFonts w:ascii="Arial" w:hAnsi="Arial" w:cs="Arial"/>
                <w:sz w:val="22"/>
                <w:szCs w:val="22"/>
                <w:lang w:val="en-GB"/>
              </w:rPr>
              <w:t>Date of birth</w:t>
            </w:r>
          </w:p>
        </w:tc>
      </w:tr>
      <w:tr w:rsidR="005D4A42" w:rsidRPr="006B1156" w14:paraId="36F5831D" w14:textId="77777777" w:rsidTr="00F56F49">
        <w:trPr>
          <w:trHeight w:val="1454"/>
        </w:trPr>
        <w:tc>
          <w:tcPr>
            <w:tcW w:w="9606" w:type="dxa"/>
          </w:tcPr>
          <w:p w14:paraId="6E64BC55" w14:textId="77777777" w:rsidR="005D4A42" w:rsidRPr="006B1156" w:rsidRDefault="005D4A42" w:rsidP="003362F6">
            <w:pPr>
              <w:pStyle w:val="BodyText"/>
              <w:spacing w:after="0" w:line="240" w:lineRule="auto"/>
              <w:rPr>
                <w:rFonts w:ascii="Arial" w:hAnsi="Arial" w:cs="Arial"/>
                <w:sz w:val="22"/>
                <w:szCs w:val="22"/>
                <w:lang w:val="en-GB"/>
              </w:rPr>
            </w:pPr>
            <w:r w:rsidRPr="006B1156">
              <w:rPr>
                <w:rFonts w:ascii="Arial" w:hAnsi="Arial" w:cs="Arial"/>
                <w:sz w:val="22"/>
                <w:szCs w:val="22"/>
                <w:lang w:val="en-GB"/>
              </w:rPr>
              <w:t>Address</w:t>
            </w:r>
          </w:p>
          <w:p w14:paraId="2999F35B" w14:textId="77777777" w:rsidR="005D4A42" w:rsidRPr="002960EB" w:rsidRDefault="005D4A42" w:rsidP="003362F6">
            <w:pPr>
              <w:pStyle w:val="BodyText"/>
              <w:spacing w:after="0" w:line="240" w:lineRule="auto"/>
              <w:rPr>
                <w:rFonts w:ascii="Arial" w:hAnsi="Arial" w:cs="Arial"/>
                <w:sz w:val="28"/>
                <w:szCs w:val="28"/>
                <w:lang w:val="en-GB"/>
              </w:rPr>
            </w:pPr>
          </w:p>
          <w:p w14:paraId="1219A1E2" w14:textId="77777777" w:rsidR="005D4A42" w:rsidRPr="002960EB" w:rsidRDefault="005D4A42" w:rsidP="003362F6">
            <w:pPr>
              <w:pStyle w:val="BodyText"/>
              <w:spacing w:after="0" w:line="240" w:lineRule="auto"/>
              <w:rPr>
                <w:rFonts w:ascii="Arial" w:hAnsi="Arial" w:cs="Arial"/>
                <w:sz w:val="28"/>
                <w:szCs w:val="28"/>
                <w:lang w:val="en-GB"/>
              </w:rPr>
            </w:pPr>
          </w:p>
          <w:p w14:paraId="7C641AF0" w14:textId="77777777" w:rsidR="005D4A42" w:rsidRPr="002960EB" w:rsidRDefault="005D4A42" w:rsidP="003362F6">
            <w:pPr>
              <w:pStyle w:val="BodyText"/>
              <w:spacing w:after="0" w:line="240" w:lineRule="auto"/>
              <w:rPr>
                <w:rFonts w:ascii="Arial" w:hAnsi="Arial" w:cs="Arial"/>
                <w:sz w:val="28"/>
                <w:szCs w:val="28"/>
                <w:lang w:val="en-GB"/>
              </w:rPr>
            </w:pPr>
          </w:p>
          <w:p w14:paraId="276A601A" w14:textId="77777777" w:rsidR="005D4A42" w:rsidRPr="006B1156" w:rsidRDefault="005D4A42" w:rsidP="003362F6">
            <w:pPr>
              <w:pStyle w:val="BodyText"/>
              <w:spacing w:after="0" w:line="240" w:lineRule="auto"/>
              <w:rPr>
                <w:rFonts w:ascii="Arial" w:hAnsi="Arial" w:cs="Arial"/>
                <w:sz w:val="22"/>
                <w:szCs w:val="22"/>
                <w:lang w:val="en-GB"/>
              </w:rPr>
            </w:pPr>
            <w:r>
              <w:rPr>
                <w:rFonts w:ascii="Arial" w:hAnsi="Arial" w:cs="Arial"/>
                <w:sz w:val="22"/>
                <w:szCs w:val="22"/>
                <w:lang w:val="en-GB"/>
              </w:rPr>
              <w:t>Postcode</w:t>
            </w:r>
            <w:r w:rsidRPr="006B1156">
              <w:rPr>
                <w:rFonts w:ascii="Arial" w:hAnsi="Arial" w:cs="Arial"/>
                <w:sz w:val="22"/>
                <w:szCs w:val="22"/>
                <w:lang w:val="en-GB"/>
              </w:rPr>
              <w:t xml:space="preserve"> </w:t>
            </w:r>
          </w:p>
        </w:tc>
      </w:tr>
      <w:tr w:rsidR="005D4A42" w:rsidRPr="006B1156" w14:paraId="2052FB4E" w14:textId="77777777" w:rsidTr="00564090">
        <w:tc>
          <w:tcPr>
            <w:tcW w:w="9606" w:type="dxa"/>
          </w:tcPr>
          <w:p w14:paraId="03B3B5D2" w14:textId="77777777" w:rsidR="005D4A42" w:rsidRPr="006B1156" w:rsidRDefault="005D4A42" w:rsidP="003362F6">
            <w:pPr>
              <w:pStyle w:val="BodyText"/>
              <w:spacing w:after="0" w:line="240" w:lineRule="auto"/>
              <w:rPr>
                <w:rFonts w:ascii="Arial" w:hAnsi="Arial" w:cs="Arial"/>
                <w:sz w:val="22"/>
                <w:szCs w:val="22"/>
                <w:lang w:val="en-GB"/>
              </w:rPr>
            </w:pPr>
            <w:r>
              <w:rPr>
                <w:rFonts w:ascii="Arial" w:hAnsi="Arial" w:cs="Arial"/>
                <w:sz w:val="22"/>
                <w:szCs w:val="22"/>
                <w:lang w:val="en-GB"/>
              </w:rPr>
              <w:t>Email</w:t>
            </w:r>
          </w:p>
        </w:tc>
      </w:tr>
      <w:tr w:rsidR="005D4A42" w:rsidRPr="006B1156" w14:paraId="7B55658D" w14:textId="77777777" w:rsidTr="003E5396">
        <w:tc>
          <w:tcPr>
            <w:tcW w:w="9606" w:type="dxa"/>
          </w:tcPr>
          <w:p w14:paraId="2A7F93CA" w14:textId="77777777" w:rsidR="005D4A42" w:rsidRPr="006B1156" w:rsidRDefault="005D4A42" w:rsidP="003362F6">
            <w:pPr>
              <w:pStyle w:val="BodyText"/>
              <w:spacing w:after="0" w:line="240" w:lineRule="auto"/>
              <w:rPr>
                <w:rFonts w:ascii="Arial" w:hAnsi="Arial" w:cs="Arial"/>
                <w:sz w:val="22"/>
                <w:szCs w:val="22"/>
                <w:lang w:val="en-GB"/>
              </w:rPr>
            </w:pPr>
            <w:r>
              <w:rPr>
                <w:rFonts w:ascii="Arial" w:hAnsi="Arial" w:cs="Arial"/>
                <w:sz w:val="22"/>
                <w:szCs w:val="22"/>
                <w:lang w:val="en-GB"/>
              </w:rPr>
              <w:t>Telephone</w:t>
            </w:r>
          </w:p>
        </w:tc>
      </w:tr>
      <w:tr w:rsidR="005D4A42" w:rsidRPr="006B1156" w14:paraId="41ADAC73" w14:textId="77777777" w:rsidTr="001D5AEA">
        <w:tc>
          <w:tcPr>
            <w:tcW w:w="9606" w:type="dxa"/>
          </w:tcPr>
          <w:p w14:paraId="1625C2C5" w14:textId="77777777" w:rsidR="005D4A42" w:rsidRPr="006B1156" w:rsidRDefault="005D4A42" w:rsidP="003362F6">
            <w:pPr>
              <w:pStyle w:val="BodyText"/>
              <w:spacing w:after="0" w:line="240" w:lineRule="auto"/>
              <w:rPr>
                <w:rFonts w:ascii="Arial" w:hAnsi="Arial" w:cs="Arial"/>
                <w:sz w:val="22"/>
                <w:szCs w:val="22"/>
                <w:lang w:val="en-GB"/>
              </w:rPr>
            </w:pPr>
            <w:r>
              <w:rPr>
                <w:rFonts w:ascii="Arial" w:hAnsi="Arial" w:cs="Arial"/>
                <w:sz w:val="22"/>
                <w:szCs w:val="22"/>
                <w:lang w:val="en-GB"/>
              </w:rPr>
              <w:t>Mobile</w:t>
            </w:r>
          </w:p>
        </w:tc>
      </w:tr>
    </w:tbl>
    <w:p w14:paraId="3EBD8A0D" w14:textId="77777777" w:rsidR="00C20EAC" w:rsidRPr="00122625" w:rsidRDefault="00C20EAC" w:rsidP="000447B9">
      <w:pPr>
        <w:jc w:val="both"/>
        <w:rPr>
          <w:rFonts w:ascii="Arial" w:hAnsi="Arial" w:cs="Arial"/>
          <w:b/>
          <w:bCs/>
          <w:color w:val="2F759E"/>
          <w:sz w:val="22"/>
          <w:szCs w:val="22"/>
          <w:lang w:val="en-GB"/>
          <w14:textFill>
            <w14:solidFill>
              <w14:srgbClr w14:val="2F759E">
                <w14:lumMod w14:val="75000"/>
              </w14:srgbClr>
            </w14:solidFill>
          </w14:textFill>
        </w:rPr>
      </w:pPr>
    </w:p>
    <w:p w14:paraId="0865D923" w14:textId="77777777" w:rsidR="00147515" w:rsidRPr="00CE609F" w:rsidRDefault="00147515" w:rsidP="00C20EAC">
      <w:pPr>
        <w:spacing w:before="120" w:after="120"/>
        <w:jc w:val="both"/>
        <w:rPr>
          <w:rFonts w:ascii="Arial" w:hAnsi="Arial" w:cs="Arial"/>
          <w:b/>
          <w:bCs/>
          <w:color w:val="2F759E"/>
          <w:lang w:val="en-GB"/>
        </w:rPr>
      </w:pPr>
      <w:r w:rsidRPr="00CE609F">
        <w:rPr>
          <w:rFonts w:ascii="Arial" w:hAnsi="Arial" w:cs="Arial"/>
          <w:b/>
          <w:bCs/>
          <w:color w:val="2F759E"/>
          <w:lang w:val="en-GB"/>
        </w:rPr>
        <w:t xml:space="preserve">For </w:t>
      </w:r>
      <w:r w:rsidR="00CE609F" w:rsidRPr="00CE609F">
        <w:rPr>
          <w:rFonts w:ascii="Arial" w:hAnsi="Arial" w:cs="Arial"/>
          <w:b/>
          <w:bCs/>
          <w:color w:val="2F759E"/>
          <w:lang w:val="en-GB"/>
        </w:rPr>
        <w:t>Reception Use:</w:t>
      </w:r>
    </w:p>
    <w:tbl>
      <w:tblPr>
        <w:tblStyle w:val="TableGrid"/>
        <w:tblW w:w="9639" w:type="dxa"/>
        <w:tblInd w:w="108" w:type="dxa"/>
        <w:tblLook w:val="04A0" w:firstRow="1" w:lastRow="0" w:firstColumn="1" w:lastColumn="0" w:noHBand="0" w:noVBand="1"/>
      </w:tblPr>
      <w:tblGrid>
        <w:gridCol w:w="2127"/>
        <w:gridCol w:w="1417"/>
        <w:gridCol w:w="3686"/>
        <w:gridCol w:w="2409"/>
      </w:tblGrid>
      <w:tr w:rsidR="00E12742" w:rsidRPr="006B1156" w14:paraId="5FB692F5" w14:textId="77777777" w:rsidTr="00CE609F">
        <w:trPr>
          <w:trHeight w:val="1109"/>
        </w:trPr>
        <w:tc>
          <w:tcPr>
            <w:tcW w:w="2127" w:type="dxa"/>
            <w:tcBorders>
              <w:bottom w:val="single" w:sz="4" w:space="0" w:color="auto"/>
            </w:tcBorders>
          </w:tcPr>
          <w:p w14:paraId="4647C0F9" w14:textId="77777777" w:rsidR="000E7594" w:rsidRPr="00122625" w:rsidRDefault="000E7594"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Identity verified by</w:t>
            </w:r>
          </w:p>
          <w:p w14:paraId="49C2DF35" w14:textId="77777777" w:rsidR="000E7594" w:rsidRPr="006B1156" w:rsidRDefault="000E7594"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(initials)</w:t>
            </w:r>
          </w:p>
        </w:tc>
        <w:tc>
          <w:tcPr>
            <w:tcW w:w="1417" w:type="dxa"/>
            <w:tcBorders>
              <w:bottom w:val="single" w:sz="4" w:space="0" w:color="auto"/>
            </w:tcBorders>
          </w:tcPr>
          <w:p w14:paraId="53F9CA6C" w14:textId="77777777" w:rsidR="000E7594" w:rsidRPr="006B1156" w:rsidRDefault="000E7594"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Date</w:t>
            </w:r>
          </w:p>
        </w:tc>
        <w:tc>
          <w:tcPr>
            <w:tcW w:w="6095" w:type="dxa"/>
            <w:gridSpan w:val="2"/>
            <w:tcBorders>
              <w:bottom w:val="single" w:sz="4" w:space="0" w:color="auto"/>
            </w:tcBorders>
          </w:tcPr>
          <w:p w14:paraId="30D766BB" w14:textId="77777777" w:rsidR="000E7594" w:rsidRPr="00122625" w:rsidRDefault="000E7594"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Method</w:t>
            </w:r>
            <w:r w:rsidR="00E67B23" w:rsidRPr="00122625">
              <w:rPr>
                <w:rFonts w:ascii="Arial" w:hAnsi="Arial" w:cs="Arial"/>
                <w:i w:val="0"/>
                <w:iCs/>
                <w:color w:val="2F759E"/>
                <w:sz w:val="22"/>
                <w:szCs w:val="22"/>
              </w:rPr>
              <w:t xml:space="preserve"> of verification</w:t>
            </w:r>
          </w:p>
          <w:p w14:paraId="528CD113" w14:textId="77777777" w:rsidR="000E7594" w:rsidRPr="00122625" w:rsidRDefault="000E7594" w:rsidP="003362F6">
            <w:pPr>
              <w:pStyle w:val="bodytext4"/>
              <w:spacing w:before="0" w:after="0"/>
              <w:jc w:val="right"/>
              <w:rPr>
                <w:rFonts w:ascii="Arial" w:hAnsi="Arial" w:cs="Arial"/>
                <w:i w:val="0"/>
                <w:iCs/>
                <w:color w:val="2F759E"/>
                <w:sz w:val="22"/>
                <w:szCs w:val="22"/>
              </w:rPr>
            </w:pPr>
            <w:r w:rsidRPr="00122625">
              <w:rPr>
                <w:rFonts w:ascii="Arial" w:hAnsi="Arial" w:cs="Arial"/>
                <w:i w:val="0"/>
                <w:iCs/>
                <w:color w:val="2F759E"/>
                <w:sz w:val="22"/>
                <w:szCs w:val="22"/>
              </w:rPr>
              <w:t xml:space="preserve">Vouching </w:t>
            </w:r>
            <w:r w:rsidRPr="00122625">
              <w:rPr>
                <w:rFonts w:ascii="Arial" w:hAnsi="Arial" w:cs="Arial"/>
                <w:i w:val="0"/>
                <w:iCs/>
                <w:color w:val="2F759E"/>
                <w:sz w:val="22"/>
                <w:szCs w:val="22"/>
              </w:rPr>
              <w:sym w:font="Wingdings" w:char="F06F"/>
            </w:r>
          </w:p>
          <w:p w14:paraId="7F3DA821" w14:textId="77777777" w:rsidR="000E7594" w:rsidRPr="00122625" w:rsidRDefault="000E7594" w:rsidP="00E67B23">
            <w:pPr>
              <w:pStyle w:val="bodytext4"/>
              <w:spacing w:before="0" w:after="0"/>
              <w:jc w:val="right"/>
              <w:rPr>
                <w:rFonts w:ascii="Arial" w:hAnsi="Arial" w:cs="Arial"/>
                <w:i w:val="0"/>
                <w:iCs/>
                <w:color w:val="2F759E"/>
                <w:sz w:val="22"/>
                <w:szCs w:val="22"/>
              </w:rPr>
            </w:pPr>
            <w:r w:rsidRPr="00122625">
              <w:rPr>
                <w:rFonts w:ascii="Arial" w:hAnsi="Arial" w:cs="Arial"/>
                <w:i w:val="0"/>
                <w:iCs/>
                <w:color w:val="2F759E"/>
                <w:sz w:val="22"/>
                <w:szCs w:val="22"/>
              </w:rPr>
              <w:t xml:space="preserve">Vouching with information in record </w:t>
            </w:r>
            <w:r w:rsidRPr="00122625">
              <w:rPr>
                <w:rFonts w:ascii="Arial" w:hAnsi="Arial" w:cs="Arial"/>
                <w:i w:val="0"/>
                <w:iCs/>
                <w:color w:val="2F759E"/>
                <w:sz w:val="22"/>
                <w:szCs w:val="22"/>
              </w:rPr>
              <w:sym w:font="Wingdings" w:char="F06F"/>
            </w:r>
            <w:r w:rsidRPr="00122625">
              <w:rPr>
                <w:rFonts w:ascii="Arial" w:hAnsi="Arial" w:cs="Arial"/>
                <w:i w:val="0"/>
                <w:iCs/>
                <w:color w:val="2F759E"/>
                <w:sz w:val="22"/>
                <w:szCs w:val="22"/>
              </w:rPr>
              <w:t xml:space="preserve">   </w:t>
            </w:r>
          </w:p>
          <w:p w14:paraId="7B67FF35" w14:textId="77777777" w:rsidR="000E7594" w:rsidRPr="006B1156" w:rsidRDefault="000E7594" w:rsidP="003362F6">
            <w:pPr>
              <w:pStyle w:val="bodytext4"/>
              <w:spacing w:before="0" w:after="0"/>
              <w:jc w:val="right"/>
              <w:rPr>
                <w:rFonts w:ascii="Arial" w:hAnsi="Arial" w:cs="Arial"/>
                <w:i w:val="0"/>
                <w:iCs/>
                <w:color w:val="2F759E"/>
                <w:sz w:val="22"/>
                <w:szCs w:val="22"/>
              </w:rPr>
            </w:pPr>
            <w:r w:rsidRPr="00122625">
              <w:rPr>
                <w:rFonts w:ascii="Arial" w:hAnsi="Arial" w:cs="Arial"/>
                <w:i w:val="0"/>
                <w:iCs/>
                <w:color w:val="2F759E"/>
                <w:sz w:val="22"/>
                <w:szCs w:val="22"/>
              </w:rPr>
              <w:t xml:space="preserve">Photo ID and proof of residence </w:t>
            </w:r>
            <w:r w:rsidRPr="00122625">
              <w:rPr>
                <w:rFonts w:ascii="Arial" w:hAnsi="Arial" w:cs="Arial"/>
                <w:i w:val="0"/>
                <w:iCs/>
                <w:color w:val="2F759E"/>
                <w:sz w:val="22"/>
                <w:szCs w:val="22"/>
              </w:rPr>
              <w:sym w:font="Wingdings" w:char="F06F"/>
            </w:r>
          </w:p>
        </w:tc>
      </w:tr>
      <w:tr w:rsidR="00CE609F" w:rsidRPr="006B1156" w14:paraId="5D78AFDE" w14:textId="77777777" w:rsidTr="00CE609F">
        <w:trPr>
          <w:trHeight w:val="660"/>
        </w:trPr>
        <w:tc>
          <w:tcPr>
            <w:tcW w:w="3544" w:type="dxa"/>
            <w:gridSpan w:val="2"/>
            <w:tcBorders>
              <w:bottom w:val="single" w:sz="4" w:space="0" w:color="auto"/>
            </w:tcBorders>
          </w:tcPr>
          <w:p w14:paraId="7A30A0D5" w14:textId="77777777" w:rsidR="00CE609F" w:rsidRPr="00122625" w:rsidRDefault="00CE609F"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The patient’s NHS number</w:t>
            </w:r>
          </w:p>
        </w:tc>
        <w:tc>
          <w:tcPr>
            <w:tcW w:w="6095" w:type="dxa"/>
            <w:gridSpan w:val="2"/>
            <w:tcBorders>
              <w:bottom w:val="single" w:sz="4" w:space="0" w:color="auto"/>
            </w:tcBorders>
          </w:tcPr>
          <w:p w14:paraId="369717CC" w14:textId="77777777" w:rsidR="00CE609F" w:rsidRPr="00122625" w:rsidRDefault="00CE609F"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 xml:space="preserve">The patient’s </w:t>
            </w:r>
            <w:r>
              <w:rPr>
                <w:rFonts w:ascii="Arial" w:hAnsi="Arial" w:cs="Arial"/>
                <w:i w:val="0"/>
                <w:iCs/>
                <w:color w:val="2F759E"/>
                <w:sz w:val="22"/>
                <w:szCs w:val="22"/>
              </w:rPr>
              <w:t>EMIS</w:t>
            </w:r>
            <w:r w:rsidRPr="00122625">
              <w:rPr>
                <w:rFonts w:ascii="Arial" w:hAnsi="Arial" w:cs="Arial"/>
                <w:i w:val="0"/>
                <w:iCs/>
                <w:color w:val="2F759E"/>
                <w:sz w:val="22"/>
                <w:szCs w:val="22"/>
              </w:rPr>
              <w:t xml:space="preserve"> number</w:t>
            </w:r>
          </w:p>
        </w:tc>
      </w:tr>
      <w:tr w:rsidR="00CE609F" w:rsidRPr="00CE609F" w14:paraId="2E5A424E" w14:textId="77777777" w:rsidTr="00CE609F">
        <w:trPr>
          <w:trHeight w:val="475"/>
        </w:trPr>
        <w:tc>
          <w:tcPr>
            <w:tcW w:w="7230" w:type="dxa"/>
            <w:gridSpan w:val="3"/>
            <w:tcBorders>
              <w:top w:val="single" w:sz="4" w:space="0" w:color="auto"/>
              <w:left w:val="nil"/>
              <w:bottom w:val="single" w:sz="4" w:space="0" w:color="auto"/>
              <w:right w:val="nil"/>
            </w:tcBorders>
          </w:tcPr>
          <w:p w14:paraId="79FFD1C7" w14:textId="77777777" w:rsidR="00CE609F" w:rsidRPr="00CE609F" w:rsidRDefault="00CE609F" w:rsidP="003362F6">
            <w:pPr>
              <w:pStyle w:val="bodytext4"/>
              <w:spacing w:before="0" w:after="0"/>
              <w:rPr>
                <w:rFonts w:ascii="Arial" w:hAnsi="Arial" w:cs="Arial"/>
                <w:b/>
                <w:i w:val="0"/>
                <w:iCs/>
                <w:color w:val="2F759E"/>
                <w:sz w:val="24"/>
                <w:szCs w:val="24"/>
              </w:rPr>
            </w:pPr>
          </w:p>
          <w:p w14:paraId="661FC257" w14:textId="77777777" w:rsidR="00CE609F" w:rsidRPr="00CE609F" w:rsidRDefault="00CE609F" w:rsidP="003362F6">
            <w:pPr>
              <w:pStyle w:val="bodytext4"/>
              <w:spacing w:before="0" w:after="0"/>
              <w:rPr>
                <w:rFonts w:ascii="Arial" w:hAnsi="Arial" w:cs="Arial"/>
                <w:b/>
                <w:i w:val="0"/>
                <w:iCs/>
                <w:color w:val="2F759E"/>
                <w:sz w:val="24"/>
                <w:szCs w:val="24"/>
              </w:rPr>
            </w:pPr>
            <w:r w:rsidRPr="00CE609F">
              <w:rPr>
                <w:rFonts w:ascii="Arial" w:hAnsi="Arial" w:cs="Arial"/>
                <w:b/>
                <w:i w:val="0"/>
                <w:iCs/>
                <w:color w:val="2F759E"/>
                <w:sz w:val="24"/>
                <w:szCs w:val="24"/>
              </w:rPr>
              <w:t>For GP Use:</w:t>
            </w:r>
          </w:p>
        </w:tc>
        <w:tc>
          <w:tcPr>
            <w:tcW w:w="2409" w:type="dxa"/>
            <w:tcBorders>
              <w:top w:val="single" w:sz="4" w:space="0" w:color="auto"/>
              <w:left w:val="nil"/>
              <w:bottom w:val="single" w:sz="4" w:space="0" w:color="auto"/>
              <w:right w:val="nil"/>
            </w:tcBorders>
          </w:tcPr>
          <w:p w14:paraId="6B6F77F7" w14:textId="77777777" w:rsidR="00CE609F" w:rsidRPr="00CE609F" w:rsidRDefault="00CE609F" w:rsidP="003362F6">
            <w:pPr>
              <w:pStyle w:val="bodytext4"/>
              <w:spacing w:before="0" w:after="0"/>
              <w:rPr>
                <w:rFonts w:ascii="Arial" w:hAnsi="Arial" w:cs="Arial"/>
                <w:b/>
                <w:i w:val="0"/>
                <w:iCs/>
                <w:color w:val="2F759E"/>
                <w:sz w:val="24"/>
                <w:szCs w:val="24"/>
              </w:rPr>
            </w:pPr>
          </w:p>
        </w:tc>
      </w:tr>
      <w:tr w:rsidR="000E7594" w:rsidRPr="006B1156" w14:paraId="66824764" w14:textId="77777777" w:rsidTr="00CE609F">
        <w:trPr>
          <w:trHeight w:val="475"/>
        </w:trPr>
        <w:tc>
          <w:tcPr>
            <w:tcW w:w="7230" w:type="dxa"/>
            <w:gridSpan w:val="3"/>
            <w:tcBorders>
              <w:top w:val="single" w:sz="4" w:space="0" w:color="auto"/>
              <w:bottom w:val="single" w:sz="4" w:space="0" w:color="auto"/>
            </w:tcBorders>
          </w:tcPr>
          <w:p w14:paraId="57AE82AD" w14:textId="77777777" w:rsidR="000E7594" w:rsidRPr="006B1156" w:rsidRDefault="00E67B23"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Proxy access a</w:t>
            </w:r>
            <w:r w:rsidR="000E7594" w:rsidRPr="00122625">
              <w:rPr>
                <w:rFonts w:ascii="Arial" w:hAnsi="Arial" w:cs="Arial"/>
                <w:i w:val="0"/>
                <w:iCs/>
                <w:color w:val="2F759E"/>
                <w:sz w:val="22"/>
                <w:szCs w:val="22"/>
              </w:rPr>
              <w:t xml:space="preserve">uthorised by </w:t>
            </w:r>
          </w:p>
        </w:tc>
        <w:tc>
          <w:tcPr>
            <w:tcW w:w="2409" w:type="dxa"/>
            <w:tcBorders>
              <w:top w:val="single" w:sz="4" w:space="0" w:color="auto"/>
              <w:bottom w:val="single" w:sz="4" w:space="0" w:color="auto"/>
            </w:tcBorders>
          </w:tcPr>
          <w:p w14:paraId="5CD8069B" w14:textId="77777777" w:rsidR="000E7594" w:rsidRPr="006B1156" w:rsidRDefault="000E7594" w:rsidP="003362F6">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Date</w:t>
            </w:r>
          </w:p>
        </w:tc>
      </w:tr>
      <w:tr w:rsidR="00CE609F" w:rsidRPr="00CE609F" w14:paraId="4E962489" w14:textId="77777777" w:rsidTr="00CE609F">
        <w:trPr>
          <w:trHeight w:val="313"/>
        </w:trPr>
        <w:tc>
          <w:tcPr>
            <w:tcW w:w="9639" w:type="dxa"/>
            <w:gridSpan w:val="4"/>
            <w:tcBorders>
              <w:top w:val="single" w:sz="4" w:space="0" w:color="auto"/>
              <w:left w:val="nil"/>
              <w:bottom w:val="single" w:sz="4" w:space="0" w:color="auto"/>
              <w:right w:val="nil"/>
            </w:tcBorders>
          </w:tcPr>
          <w:p w14:paraId="2EF9B46D" w14:textId="77777777" w:rsidR="00CE609F" w:rsidRPr="00CE609F" w:rsidRDefault="00CE609F" w:rsidP="003362F6">
            <w:pPr>
              <w:pStyle w:val="bodytext4"/>
              <w:spacing w:before="0" w:after="0"/>
              <w:rPr>
                <w:rFonts w:ascii="Arial" w:hAnsi="Arial" w:cs="Arial"/>
                <w:b/>
                <w:i w:val="0"/>
                <w:iCs/>
                <w:color w:val="2F759E"/>
                <w:sz w:val="24"/>
                <w:szCs w:val="24"/>
              </w:rPr>
            </w:pPr>
          </w:p>
          <w:p w14:paraId="3C8B7F0F" w14:textId="77777777" w:rsidR="00CE609F" w:rsidRPr="00CE609F" w:rsidRDefault="00CE609F" w:rsidP="003362F6">
            <w:pPr>
              <w:pStyle w:val="bodytext4"/>
              <w:spacing w:before="0" w:after="0"/>
              <w:rPr>
                <w:rFonts w:ascii="Arial" w:hAnsi="Arial" w:cs="Arial"/>
                <w:b/>
                <w:i w:val="0"/>
                <w:iCs/>
                <w:color w:val="2F759E"/>
                <w:sz w:val="24"/>
                <w:szCs w:val="24"/>
              </w:rPr>
            </w:pPr>
            <w:r w:rsidRPr="00CE609F">
              <w:rPr>
                <w:rFonts w:ascii="Arial" w:hAnsi="Arial" w:cs="Arial"/>
                <w:b/>
                <w:i w:val="0"/>
                <w:iCs/>
                <w:color w:val="2F759E"/>
                <w:sz w:val="24"/>
                <w:szCs w:val="24"/>
              </w:rPr>
              <w:t>For Admin Use:</w:t>
            </w:r>
          </w:p>
        </w:tc>
      </w:tr>
      <w:tr w:rsidR="000E7594" w:rsidRPr="006B1156" w14:paraId="545165A2" w14:textId="77777777" w:rsidTr="00CE609F">
        <w:trPr>
          <w:trHeight w:val="465"/>
        </w:trPr>
        <w:tc>
          <w:tcPr>
            <w:tcW w:w="9639" w:type="dxa"/>
            <w:gridSpan w:val="4"/>
            <w:tcBorders>
              <w:top w:val="single" w:sz="4" w:space="0" w:color="auto"/>
            </w:tcBorders>
          </w:tcPr>
          <w:p w14:paraId="71047D8C" w14:textId="77777777" w:rsidR="000E7594" w:rsidRPr="006B1156" w:rsidRDefault="008231D0" w:rsidP="003362F6">
            <w:pPr>
              <w:pStyle w:val="bodytext4"/>
              <w:spacing w:before="0" w:after="0"/>
              <w:rPr>
                <w:rFonts w:ascii="Arial" w:hAnsi="Arial" w:cs="Arial"/>
                <w:i w:val="0"/>
                <w:iCs/>
                <w:color w:val="2F759E"/>
                <w:sz w:val="22"/>
                <w:szCs w:val="22"/>
              </w:rPr>
            </w:pPr>
            <w:r>
              <w:rPr>
                <w:rFonts w:ascii="Arial" w:hAnsi="Arial" w:cs="Arial"/>
                <w:i w:val="0"/>
                <w:iCs/>
                <w:color w:val="2F759E"/>
                <w:sz w:val="22"/>
                <w:szCs w:val="22"/>
              </w:rPr>
              <w:t>Date access enabled</w:t>
            </w:r>
            <w:r w:rsidR="00F01EBC">
              <w:rPr>
                <w:rFonts w:ascii="Arial" w:hAnsi="Arial" w:cs="Arial"/>
                <w:i w:val="0"/>
                <w:iCs/>
                <w:color w:val="2F759E"/>
                <w:sz w:val="22"/>
                <w:szCs w:val="22"/>
              </w:rPr>
              <w:t>:</w:t>
            </w:r>
          </w:p>
        </w:tc>
      </w:tr>
      <w:tr w:rsidR="000E7594" w:rsidRPr="006B1156" w14:paraId="22C7821B" w14:textId="77777777" w:rsidTr="00AD6F09">
        <w:tc>
          <w:tcPr>
            <w:tcW w:w="3544" w:type="dxa"/>
            <w:gridSpan w:val="2"/>
          </w:tcPr>
          <w:p w14:paraId="51B4E8C5" w14:textId="77777777" w:rsidR="008231D0" w:rsidRDefault="008231D0" w:rsidP="008231D0">
            <w:pPr>
              <w:pStyle w:val="TableParagraph"/>
              <w:spacing w:line="249" w:lineRule="exact"/>
              <w:ind w:left="102"/>
              <w:rPr>
                <w:rFonts w:ascii="Arial"/>
                <w:color w:val="2E759E"/>
                <w:spacing w:val="-1"/>
              </w:rPr>
            </w:pPr>
            <w:r>
              <w:rPr>
                <w:rFonts w:ascii="Arial"/>
                <w:color w:val="2E759E"/>
                <w:spacing w:val="-1"/>
              </w:rPr>
              <w:t xml:space="preserve">Level </w:t>
            </w:r>
            <w:r>
              <w:rPr>
                <w:rFonts w:ascii="Arial"/>
                <w:color w:val="2E759E"/>
              </w:rPr>
              <w:t>of</w:t>
            </w:r>
            <w:r>
              <w:rPr>
                <w:rFonts w:ascii="Arial"/>
                <w:color w:val="2E759E"/>
                <w:spacing w:val="1"/>
              </w:rPr>
              <w:t xml:space="preserve"> </w:t>
            </w:r>
            <w:r>
              <w:rPr>
                <w:rFonts w:ascii="Arial"/>
                <w:color w:val="2E759E"/>
                <w:spacing w:val="-1"/>
              </w:rPr>
              <w:t>record</w:t>
            </w:r>
            <w:r>
              <w:rPr>
                <w:rFonts w:ascii="Arial"/>
                <w:color w:val="2E759E"/>
              </w:rPr>
              <w:t xml:space="preserve"> </w:t>
            </w:r>
            <w:r>
              <w:rPr>
                <w:rFonts w:ascii="Arial"/>
                <w:color w:val="2E759E"/>
                <w:spacing w:val="-1"/>
              </w:rPr>
              <w:t>access</w:t>
            </w:r>
            <w:r>
              <w:rPr>
                <w:rFonts w:ascii="Arial"/>
                <w:color w:val="2E759E"/>
                <w:spacing w:val="1"/>
              </w:rPr>
              <w:t xml:space="preserve"> </w:t>
            </w:r>
            <w:r>
              <w:rPr>
                <w:rFonts w:ascii="Arial"/>
                <w:color w:val="2E759E"/>
                <w:spacing w:val="-1"/>
              </w:rPr>
              <w:t>enabled</w:t>
            </w:r>
          </w:p>
          <w:p w14:paraId="24529D24" w14:textId="77777777" w:rsidR="008231D0" w:rsidRDefault="008231D0" w:rsidP="008231D0">
            <w:pPr>
              <w:pStyle w:val="TableParagraph"/>
              <w:ind w:right="97"/>
              <w:rPr>
                <w:rFonts w:ascii="Times New Roman" w:eastAsia="Times New Roman" w:hAnsi="Times New Roman" w:cs="Times New Roman"/>
                <w:color w:val="2E759E"/>
                <w:spacing w:val="21"/>
              </w:rPr>
            </w:pPr>
            <w:r>
              <w:rPr>
                <w:rFonts w:ascii="Arial" w:eastAsia="Arial" w:hAnsi="Arial" w:cs="Arial"/>
                <w:color w:val="2E759E"/>
                <w:spacing w:val="-1"/>
              </w:rPr>
              <w:t xml:space="preserve"> </w:t>
            </w:r>
            <w:r w:rsidR="005D4A42">
              <w:rPr>
                <w:rFonts w:ascii="Arial" w:eastAsia="Arial" w:hAnsi="Arial" w:cs="Arial"/>
                <w:color w:val="2E759E"/>
                <w:spacing w:val="-1"/>
              </w:rPr>
              <w:t xml:space="preserve">                          Appointments</w:t>
            </w:r>
            <w:r>
              <w:rPr>
                <w:rFonts w:ascii="Arial" w:eastAsia="Arial" w:hAnsi="Arial" w:cs="Arial"/>
                <w:color w:val="2E759E"/>
              </w:rPr>
              <w:t xml:space="preserve"> </w:t>
            </w:r>
            <w:r>
              <w:rPr>
                <w:rFonts w:ascii="Wingdings" w:eastAsia="Wingdings" w:hAnsi="Wingdings" w:cs="Wingdings"/>
                <w:color w:val="2E759E"/>
              </w:rPr>
              <w:t></w:t>
            </w:r>
            <w:r>
              <w:rPr>
                <w:rFonts w:ascii="Times New Roman" w:eastAsia="Times New Roman" w:hAnsi="Times New Roman" w:cs="Times New Roman"/>
                <w:color w:val="2E759E"/>
                <w:spacing w:val="21"/>
              </w:rPr>
              <w:t xml:space="preserve"> </w:t>
            </w:r>
          </w:p>
          <w:p w14:paraId="1063442D" w14:textId="77777777" w:rsidR="008231D0" w:rsidRDefault="008231D0" w:rsidP="008231D0">
            <w:pPr>
              <w:pStyle w:val="TableParagraph"/>
              <w:spacing w:before="2"/>
              <w:ind w:right="97"/>
              <w:rPr>
                <w:rFonts w:ascii="Times New Roman" w:eastAsia="Times New Roman" w:hAnsi="Times New Roman" w:cs="Times New Roman"/>
                <w:color w:val="2E759E"/>
                <w:spacing w:val="23"/>
              </w:rPr>
            </w:pPr>
            <w:r>
              <w:rPr>
                <w:rFonts w:ascii="Arial" w:eastAsia="Arial" w:hAnsi="Arial" w:cs="Arial"/>
                <w:color w:val="2E759E"/>
                <w:spacing w:val="-1"/>
              </w:rPr>
              <w:t xml:space="preserve">             </w:t>
            </w:r>
            <w:r w:rsidR="005D4A42">
              <w:rPr>
                <w:rFonts w:ascii="Arial" w:eastAsia="Arial" w:hAnsi="Arial" w:cs="Arial"/>
                <w:color w:val="2E759E"/>
                <w:spacing w:val="-1"/>
              </w:rPr>
              <w:t xml:space="preserve">               Prescriptions</w:t>
            </w:r>
            <w:r>
              <w:rPr>
                <w:rFonts w:ascii="Arial" w:eastAsia="Arial" w:hAnsi="Arial" w:cs="Arial"/>
                <w:color w:val="2E759E"/>
                <w:spacing w:val="1"/>
              </w:rPr>
              <w:t xml:space="preserve"> </w:t>
            </w:r>
            <w:r>
              <w:rPr>
                <w:rFonts w:ascii="Wingdings" w:eastAsia="Wingdings" w:hAnsi="Wingdings" w:cs="Wingdings"/>
                <w:color w:val="2E759E"/>
              </w:rPr>
              <w:t></w:t>
            </w:r>
            <w:r>
              <w:rPr>
                <w:rFonts w:ascii="Times New Roman" w:eastAsia="Times New Roman" w:hAnsi="Times New Roman" w:cs="Times New Roman"/>
                <w:color w:val="2E759E"/>
                <w:spacing w:val="23"/>
              </w:rPr>
              <w:t xml:space="preserve"> </w:t>
            </w:r>
          </w:p>
          <w:p w14:paraId="4B3B1A82" w14:textId="77777777" w:rsidR="008231D0" w:rsidRDefault="008231D0" w:rsidP="008231D0">
            <w:pPr>
              <w:pStyle w:val="TableParagraph"/>
              <w:spacing w:before="2"/>
              <w:ind w:right="97"/>
              <w:rPr>
                <w:rFonts w:ascii="Arial" w:eastAsia="Arial" w:hAnsi="Arial" w:cs="Arial"/>
                <w:color w:val="2E759E"/>
                <w:spacing w:val="-1"/>
              </w:rPr>
            </w:pPr>
            <w:r>
              <w:rPr>
                <w:rFonts w:ascii="Arial" w:eastAsia="Arial" w:hAnsi="Arial" w:cs="Arial"/>
                <w:color w:val="2E759E"/>
                <w:spacing w:val="1"/>
              </w:rPr>
              <w:t xml:space="preserve">           </w:t>
            </w:r>
            <w:r w:rsidR="005D4A42">
              <w:rPr>
                <w:rFonts w:ascii="Arial" w:eastAsia="Arial" w:hAnsi="Arial" w:cs="Arial"/>
                <w:color w:val="2E759E"/>
                <w:spacing w:val="1"/>
              </w:rPr>
              <w:t>Core Summary Record</w:t>
            </w:r>
            <w:r>
              <w:rPr>
                <w:rFonts w:ascii="Arial" w:eastAsia="Arial" w:hAnsi="Arial" w:cs="Arial"/>
                <w:color w:val="2E759E"/>
                <w:spacing w:val="1"/>
              </w:rPr>
              <w:t xml:space="preserve"> </w:t>
            </w:r>
            <w:r>
              <w:rPr>
                <w:rFonts w:ascii="Wingdings" w:eastAsia="Wingdings" w:hAnsi="Wingdings" w:cs="Wingdings"/>
                <w:color w:val="2E759E"/>
              </w:rPr>
              <w:t></w:t>
            </w:r>
          </w:p>
          <w:p w14:paraId="3574D4DA" w14:textId="77777777" w:rsidR="008231D0" w:rsidRPr="006B1156" w:rsidRDefault="008231D0" w:rsidP="008231D0">
            <w:pPr>
              <w:pStyle w:val="bodytext4"/>
              <w:spacing w:before="0" w:after="0"/>
              <w:ind w:right="34"/>
              <w:jc w:val="right"/>
              <w:rPr>
                <w:rFonts w:ascii="Arial" w:hAnsi="Arial" w:cs="Arial"/>
                <w:i w:val="0"/>
                <w:iCs/>
                <w:color w:val="2F759E"/>
                <w:sz w:val="22"/>
                <w:szCs w:val="22"/>
              </w:rPr>
            </w:pPr>
          </w:p>
        </w:tc>
        <w:tc>
          <w:tcPr>
            <w:tcW w:w="6095" w:type="dxa"/>
            <w:gridSpan w:val="2"/>
          </w:tcPr>
          <w:p w14:paraId="5E16910D" w14:textId="77777777" w:rsidR="000E7594" w:rsidRPr="006B1156" w:rsidRDefault="000E7594" w:rsidP="002960EB">
            <w:pPr>
              <w:pStyle w:val="bodytext4"/>
              <w:spacing w:before="0" w:after="0"/>
              <w:rPr>
                <w:rFonts w:ascii="Arial" w:hAnsi="Arial" w:cs="Arial"/>
                <w:i w:val="0"/>
                <w:iCs/>
                <w:color w:val="2F759E"/>
                <w:sz w:val="22"/>
                <w:szCs w:val="22"/>
              </w:rPr>
            </w:pPr>
            <w:r w:rsidRPr="00122625">
              <w:rPr>
                <w:rFonts w:ascii="Arial" w:hAnsi="Arial" w:cs="Arial"/>
                <w:i w:val="0"/>
                <w:iCs/>
                <w:color w:val="2F759E"/>
                <w:sz w:val="22"/>
                <w:szCs w:val="22"/>
              </w:rPr>
              <w:t xml:space="preserve">Notes / </w:t>
            </w:r>
            <w:r w:rsidR="002960EB" w:rsidRPr="00122625">
              <w:rPr>
                <w:rFonts w:ascii="Arial" w:hAnsi="Arial" w:cs="Arial"/>
                <w:i w:val="0"/>
                <w:iCs/>
                <w:color w:val="2F759E"/>
                <w:sz w:val="22"/>
                <w:szCs w:val="22"/>
              </w:rPr>
              <w:t>comments on proxy access</w:t>
            </w:r>
          </w:p>
        </w:tc>
      </w:tr>
    </w:tbl>
    <w:p w14:paraId="44B6D287" w14:textId="77777777" w:rsidR="000C05FA" w:rsidRDefault="00500CAF" w:rsidP="00500CAF">
      <w:pPr>
        <w:rPr>
          <w:rFonts w:ascii="Arial" w:hAnsi="Arial" w:cs="Arial"/>
          <w:b/>
        </w:rPr>
      </w:pPr>
      <w:r>
        <w:rPr>
          <w:rFonts w:ascii="Arial" w:hAnsi="Arial" w:cs="Arial"/>
          <w:b/>
        </w:rPr>
        <w:lastRenderedPageBreak/>
        <w:t>A</w:t>
      </w:r>
      <w:r w:rsidR="000C05FA">
        <w:rPr>
          <w:rFonts w:ascii="Arial" w:hAnsi="Arial" w:cs="Arial"/>
          <w:b/>
        </w:rPr>
        <w:t>ppendix 1 - Acceptable Identity Evidence</w:t>
      </w:r>
    </w:p>
    <w:p w14:paraId="34B76554" w14:textId="77777777" w:rsidR="000C05FA" w:rsidRDefault="000C05FA" w:rsidP="000C05FA">
      <w:pPr>
        <w:rPr>
          <w:rFonts w:ascii="Arial" w:hAnsi="Arial" w:cs="Arial"/>
        </w:rPr>
      </w:pPr>
    </w:p>
    <w:p w14:paraId="7AB70AA6" w14:textId="77777777" w:rsidR="000C05FA" w:rsidRDefault="000C05FA" w:rsidP="000C05FA">
      <w:pPr>
        <w:rPr>
          <w:rFonts w:ascii="Arial" w:hAnsi="Arial" w:cs="Arial"/>
        </w:rPr>
      </w:pPr>
      <w:r>
        <w:rPr>
          <w:rFonts w:ascii="Arial" w:hAnsi="Arial" w:cs="Arial"/>
        </w:rPr>
        <w:t>Based on the requirements of the Good Practice Guide, the options for presentation of documents are as follows:-</w:t>
      </w:r>
    </w:p>
    <w:p w14:paraId="5B2078EA" w14:textId="77777777" w:rsidR="000C05FA" w:rsidRDefault="000C05FA" w:rsidP="000C05FA">
      <w:pPr>
        <w:rPr>
          <w:rFonts w:ascii="Arial" w:hAnsi="Arial" w:cs="Arial"/>
        </w:rPr>
      </w:pPr>
    </w:p>
    <w:p w14:paraId="07CB9788" w14:textId="77777777" w:rsidR="000C05FA" w:rsidRDefault="000C05FA" w:rsidP="000C05FA">
      <w:pPr>
        <w:rPr>
          <w:rFonts w:ascii="Arial" w:hAnsi="Arial" w:cs="Arial"/>
        </w:rPr>
      </w:pPr>
      <w:r w:rsidRPr="007530A7">
        <w:rPr>
          <w:rFonts w:ascii="Arial" w:hAnsi="Arial" w:cs="Arial"/>
          <w:highlight w:val="cyan"/>
        </w:rPr>
        <w:t>Two pieces of Level 3 evidence</w:t>
      </w:r>
      <w:r>
        <w:rPr>
          <w:rFonts w:ascii="Arial" w:hAnsi="Arial" w:cs="Arial"/>
        </w:rPr>
        <w:t>; or</w:t>
      </w:r>
    </w:p>
    <w:p w14:paraId="2880ECD0" w14:textId="77777777" w:rsidR="000C05FA" w:rsidRDefault="000C05FA" w:rsidP="000C05FA">
      <w:pPr>
        <w:rPr>
          <w:rFonts w:ascii="Arial" w:hAnsi="Arial" w:cs="Arial"/>
        </w:rPr>
      </w:pPr>
    </w:p>
    <w:p w14:paraId="7509A813" w14:textId="77777777" w:rsidR="000C05FA" w:rsidRDefault="000C05FA" w:rsidP="000C05FA">
      <w:pPr>
        <w:rPr>
          <w:rFonts w:ascii="Arial" w:hAnsi="Arial" w:cs="Arial"/>
        </w:rPr>
      </w:pPr>
      <w:r w:rsidRPr="007530A7">
        <w:rPr>
          <w:rFonts w:ascii="Arial" w:hAnsi="Arial" w:cs="Arial"/>
          <w:highlight w:val="cyan"/>
        </w:rPr>
        <w:t>One piece of Level 3 evidence</w:t>
      </w:r>
      <w:r>
        <w:rPr>
          <w:rFonts w:ascii="Arial" w:hAnsi="Arial" w:cs="Arial"/>
        </w:rPr>
        <w:t xml:space="preserve"> and </w:t>
      </w:r>
      <w:r w:rsidRPr="007530A7">
        <w:rPr>
          <w:rFonts w:ascii="Arial" w:hAnsi="Arial" w:cs="Arial"/>
          <w:highlight w:val="magenta"/>
        </w:rPr>
        <w:t>one piece of Level 2 evidence</w:t>
      </w:r>
      <w:r>
        <w:rPr>
          <w:rFonts w:ascii="Arial" w:hAnsi="Arial" w:cs="Arial"/>
        </w:rPr>
        <w:t xml:space="preserve"> </w:t>
      </w:r>
    </w:p>
    <w:p w14:paraId="0E81C9CE" w14:textId="77777777" w:rsidR="000C05FA" w:rsidRDefault="000C05FA" w:rsidP="000C05FA">
      <w:pPr>
        <w:rPr>
          <w:rFonts w:ascii="Arial" w:hAnsi="Arial" w:cs="Arial"/>
        </w:rPr>
      </w:pPr>
    </w:p>
    <w:p w14:paraId="2427A2B4" w14:textId="77777777" w:rsidR="000C05FA" w:rsidRDefault="000C05FA" w:rsidP="000C05FA">
      <w:pPr>
        <w:rPr>
          <w:rFonts w:ascii="Arial" w:hAnsi="Arial" w:cs="Arial"/>
        </w:rPr>
      </w:pPr>
      <w:r>
        <w:rPr>
          <w:rFonts w:ascii="Arial" w:hAnsi="Arial" w:cs="Arial"/>
        </w:rPr>
        <w:t xml:space="preserve">From the acceptable identity evidence listed in the table below.  </w:t>
      </w:r>
      <w:r>
        <w:rPr>
          <w:rFonts w:ascii="Arial" w:hAnsi="Arial" w:cs="Arial"/>
          <w:b/>
        </w:rPr>
        <w:t xml:space="preserve">In either case, one piece of evidence </w:t>
      </w:r>
      <w:r w:rsidRPr="007530A7">
        <w:rPr>
          <w:rFonts w:ascii="Arial" w:hAnsi="Arial" w:cs="Arial"/>
          <w:b/>
          <w:color w:val="FF0000"/>
          <w:u w:val="single"/>
        </w:rPr>
        <w:t>MUST include a photograph</w:t>
      </w:r>
    </w:p>
    <w:p w14:paraId="1F999614" w14:textId="77777777" w:rsidR="000C05FA" w:rsidRDefault="000C05FA" w:rsidP="000C05FA">
      <w:pPr>
        <w:rPr>
          <w:rFonts w:ascii="Arial" w:hAnsi="Arial" w:cs="Arial"/>
          <w:sz w:val="18"/>
          <w:szCs w:val="18"/>
        </w:rPr>
      </w:pPr>
    </w:p>
    <w:tbl>
      <w:tblPr>
        <w:tblStyle w:val="TableGrid"/>
        <w:tblW w:w="0" w:type="auto"/>
        <w:tblLook w:val="04A0" w:firstRow="1" w:lastRow="0" w:firstColumn="1" w:lastColumn="0" w:noHBand="0" w:noVBand="1"/>
      </w:tblPr>
      <w:tblGrid>
        <w:gridCol w:w="4621"/>
        <w:gridCol w:w="4621"/>
      </w:tblGrid>
      <w:tr w:rsidR="000C05FA" w14:paraId="122FF348" w14:textId="77777777" w:rsidTr="00CC4F4A">
        <w:tc>
          <w:tcPr>
            <w:tcW w:w="4621" w:type="dxa"/>
            <w:tcBorders>
              <w:top w:val="single" w:sz="4" w:space="0" w:color="auto"/>
              <w:left w:val="single" w:sz="4" w:space="0" w:color="auto"/>
              <w:bottom w:val="single" w:sz="4" w:space="0" w:color="auto"/>
              <w:right w:val="single" w:sz="4" w:space="0" w:color="auto"/>
            </w:tcBorders>
          </w:tcPr>
          <w:p w14:paraId="621F4A11" w14:textId="77777777" w:rsidR="000C05FA" w:rsidRDefault="000C05FA" w:rsidP="00CC4F4A">
            <w:pPr>
              <w:jc w:val="center"/>
              <w:rPr>
                <w:rFonts w:ascii="Arial" w:hAnsi="Arial" w:cs="Arial"/>
                <w:b/>
              </w:rPr>
            </w:pPr>
          </w:p>
          <w:p w14:paraId="65694EFB" w14:textId="77777777" w:rsidR="000C05FA" w:rsidRDefault="000C05FA" w:rsidP="00CC4F4A">
            <w:pPr>
              <w:jc w:val="center"/>
              <w:rPr>
                <w:rFonts w:ascii="Arial" w:hAnsi="Arial" w:cs="Arial"/>
                <w:b/>
              </w:rPr>
            </w:pPr>
            <w:r w:rsidRPr="007530A7">
              <w:rPr>
                <w:rFonts w:ascii="Arial" w:hAnsi="Arial" w:cs="Arial"/>
                <w:b/>
                <w:highlight w:val="magenta"/>
              </w:rPr>
              <w:t>Level 2 Identity Evidence</w:t>
            </w:r>
          </w:p>
          <w:p w14:paraId="1407E71A" w14:textId="77777777" w:rsidR="000C05FA" w:rsidRDefault="000C05FA" w:rsidP="00CC4F4A">
            <w:pPr>
              <w:jc w:val="cente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14:paraId="0E3983D9" w14:textId="77777777" w:rsidR="000C05FA" w:rsidRDefault="000C05FA" w:rsidP="00CC4F4A">
            <w:pPr>
              <w:jc w:val="center"/>
              <w:rPr>
                <w:rFonts w:ascii="Arial" w:hAnsi="Arial" w:cs="Arial"/>
                <w:b/>
              </w:rPr>
            </w:pPr>
          </w:p>
          <w:p w14:paraId="4F83E689" w14:textId="77777777" w:rsidR="000C05FA" w:rsidRDefault="000C05FA" w:rsidP="00CC4F4A">
            <w:pPr>
              <w:jc w:val="center"/>
              <w:rPr>
                <w:rFonts w:ascii="Arial" w:hAnsi="Arial" w:cs="Arial"/>
                <w:b/>
              </w:rPr>
            </w:pPr>
            <w:r w:rsidRPr="007530A7">
              <w:rPr>
                <w:rFonts w:ascii="Arial" w:hAnsi="Arial" w:cs="Arial"/>
                <w:b/>
                <w:highlight w:val="cyan"/>
              </w:rPr>
              <w:t>Level 3 Identity Evidence</w:t>
            </w:r>
          </w:p>
        </w:tc>
      </w:tr>
      <w:tr w:rsidR="000C05FA" w14:paraId="3C756A3F" w14:textId="77777777" w:rsidTr="00CC4F4A">
        <w:tc>
          <w:tcPr>
            <w:tcW w:w="4621" w:type="dxa"/>
            <w:tcBorders>
              <w:top w:val="single" w:sz="4" w:space="0" w:color="auto"/>
              <w:left w:val="single" w:sz="4" w:space="0" w:color="auto"/>
              <w:bottom w:val="single" w:sz="4" w:space="0" w:color="auto"/>
              <w:right w:val="single" w:sz="4" w:space="0" w:color="auto"/>
            </w:tcBorders>
            <w:hideMark/>
          </w:tcPr>
          <w:p w14:paraId="5494DF01" w14:textId="77777777" w:rsidR="000C05FA" w:rsidRDefault="000C05FA" w:rsidP="000C05FA">
            <w:pPr>
              <w:pStyle w:val="ListParagraph"/>
              <w:numPr>
                <w:ilvl w:val="0"/>
                <w:numId w:val="6"/>
              </w:numPr>
              <w:rPr>
                <w:rFonts w:ascii="Arial" w:hAnsi="Arial" w:cs="Arial"/>
              </w:rPr>
            </w:pPr>
            <w:r>
              <w:rPr>
                <w:rFonts w:ascii="Arial" w:hAnsi="Arial" w:cs="Arial"/>
              </w:rPr>
              <w:t>Birth Certificate</w:t>
            </w:r>
          </w:p>
          <w:p w14:paraId="6E3C1F00" w14:textId="77777777" w:rsidR="000C05FA" w:rsidRDefault="000C05FA" w:rsidP="000C05FA">
            <w:pPr>
              <w:pStyle w:val="ListParagraph"/>
              <w:numPr>
                <w:ilvl w:val="0"/>
                <w:numId w:val="6"/>
              </w:numPr>
              <w:rPr>
                <w:rFonts w:ascii="Arial" w:hAnsi="Arial" w:cs="Arial"/>
              </w:rPr>
            </w:pPr>
            <w:r>
              <w:rPr>
                <w:rFonts w:ascii="Arial" w:hAnsi="Arial" w:cs="Arial"/>
              </w:rPr>
              <w:t>Adoption Certificate</w:t>
            </w:r>
          </w:p>
          <w:p w14:paraId="137E2396" w14:textId="77777777" w:rsidR="000C05FA" w:rsidRDefault="000C05FA" w:rsidP="000C05FA">
            <w:pPr>
              <w:pStyle w:val="ListParagraph"/>
              <w:numPr>
                <w:ilvl w:val="0"/>
                <w:numId w:val="6"/>
              </w:numPr>
              <w:rPr>
                <w:rFonts w:ascii="Arial" w:hAnsi="Arial" w:cs="Arial"/>
              </w:rPr>
            </w:pPr>
            <w:r>
              <w:rPr>
                <w:rFonts w:ascii="Arial" w:hAnsi="Arial" w:cs="Arial"/>
              </w:rPr>
              <w:t>Marriage Certificate</w:t>
            </w:r>
          </w:p>
          <w:p w14:paraId="6927EA36" w14:textId="77777777" w:rsidR="000C05FA" w:rsidRDefault="000C05FA" w:rsidP="000C05FA">
            <w:pPr>
              <w:pStyle w:val="ListParagraph"/>
              <w:numPr>
                <w:ilvl w:val="0"/>
                <w:numId w:val="6"/>
              </w:numPr>
              <w:rPr>
                <w:rFonts w:ascii="Arial" w:hAnsi="Arial" w:cs="Arial"/>
              </w:rPr>
            </w:pPr>
            <w:r>
              <w:rPr>
                <w:rFonts w:ascii="Arial" w:hAnsi="Arial" w:cs="Arial"/>
              </w:rPr>
              <w:t>Firearm Certificate</w:t>
            </w:r>
          </w:p>
          <w:p w14:paraId="3B5106B7" w14:textId="77777777" w:rsidR="000C05FA" w:rsidRDefault="000C05FA" w:rsidP="000C05FA">
            <w:pPr>
              <w:pStyle w:val="ListParagraph"/>
              <w:numPr>
                <w:ilvl w:val="0"/>
                <w:numId w:val="6"/>
              </w:numPr>
              <w:rPr>
                <w:rFonts w:ascii="Arial" w:hAnsi="Arial" w:cs="Arial"/>
              </w:rPr>
            </w:pPr>
            <w:r>
              <w:rPr>
                <w:rFonts w:ascii="Arial" w:hAnsi="Arial" w:cs="Arial"/>
              </w:rPr>
              <w:t>DBS Enhanced Disclosure Certificate</w:t>
            </w:r>
          </w:p>
          <w:p w14:paraId="2E7B5FF1" w14:textId="77777777" w:rsidR="000C05FA" w:rsidRDefault="000C05FA" w:rsidP="000C05FA">
            <w:pPr>
              <w:pStyle w:val="ListParagraph"/>
              <w:numPr>
                <w:ilvl w:val="0"/>
                <w:numId w:val="6"/>
              </w:numPr>
              <w:rPr>
                <w:rFonts w:ascii="Arial" w:hAnsi="Arial" w:cs="Arial"/>
              </w:rPr>
            </w:pPr>
            <w:r>
              <w:rPr>
                <w:rFonts w:ascii="Arial" w:hAnsi="Arial" w:cs="Arial"/>
              </w:rPr>
              <w:t>HMG issued convention travel document</w:t>
            </w:r>
          </w:p>
          <w:p w14:paraId="4E1C62A3" w14:textId="77777777" w:rsidR="000C05FA" w:rsidRDefault="000C05FA" w:rsidP="000C05FA">
            <w:pPr>
              <w:pStyle w:val="ListParagraph"/>
              <w:numPr>
                <w:ilvl w:val="0"/>
                <w:numId w:val="6"/>
              </w:numPr>
              <w:rPr>
                <w:rFonts w:ascii="Arial" w:hAnsi="Arial" w:cs="Arial"/>
              </w:rPr>
            </w:pPr>
            <w:r>
              <w:rPr>
                <w:rFonts w:ascii="Arial" w:hAnsi="Arial" w:cs="Arial"/>
              </w:rPr>
              <w:t>HMG issues stateless person document</w:t>
            </w:r>
          </w:p>
          <w:p w14:paraId="3200E8FF" w14:textId="77777777" w:rsidR="000C05FA" w:rsidRDefault="000C05FA" w:rsidP="000C05FA">
            <w:pPr>
              <w:pStyle w:val="ListParagraph"/>
              <w:numPr>
                <w:ilvl w:val="0"/>
                <w:numId w:val="6"/>
              </w:numPr>
              <w:rPr>
                <w:rFonts w:ascii="Arial" w:hAnsi="Arial" w:cs="Arial"/>
              </w:rPr>
            </w:pPr>
            <w:r>
              <w:rPr>
                <w:rFonts w:ascii="Arial" w:hAnsi="Arial" w:cs="Arial"/>
              </w:rPr>
              <w:t>HMG issued certificate of travel</w:t>
            </w:r>
          </w:p>
          <w:p w14:paraId="67F75A0C" w14:textId="77777777" w:rsidR="000C05FA" w:rsidRDefault="000C05FA" w:rsidP="000C05FA">
            <w:pPr>
              <w:pStyle w:val="ListParagraph"/>
              <w:numPr>
                <w:ilvl w:val="0"/>
                <w:numId w:val="6"/>
              </w:numPr>
              <w:rPr>
                <w:rFonts w:ascii="Arial" w:hAnsi="Arial" w:cs="Arial"/>
              </w:rPr>
            </w:pPr>
            <w:r>
              <w:rPr>
                <w:rFonts w:ascii="Arial" w:hAnsi="Arial" w:cs="Arial"/>
              </w:rPr>
              <w:t>HMG issued certificate of identity</w:t>
            </w:r>
          </w:p>
          <w:p w14:paraId="17466F47" w14:textId="77777777" w:rsidR="000C05FA" w:rsidRDefault="000C05FA" w:rsidP="000C05FA">
            <w:pPr>
              <w:pStyle w:val="ListParagraph"/>
              <w:numPr>
                <w:ilvl w:val="0"/>
                <w:numId w:val="6"/>
              </w:numPr>
              <w:rPr>
                <w:rFonts w:ascii="Arial" w:hAnsi="Arial" w:cs="Arial"/>
              </w:rPr>
            </w:pPr>
            <w:r>
              <w:rPr>
                <w:rFonts w:ascii="Arial" w:hAnsi="Arial" w:cs="Arial"/>
              </w:rPr>
              <w:t>Fire brigade ID card</w:t>
            </w:r>
          </w:p>
          <w:p w14:paraId="0427C65F" w14:textId="77777777" w:rsidR="000C05FA" w:rsidRDefault="000C05FA" w:rsidP="000C05FA">
            <w:pPr>
              <w:pStyle w:val="ListParagraph"/>
              <w:numPr>
                <w:ilvl w:val="0"/>
                <w:numId w:val="6"/>
              </w:numPr>
              <w:rPr>
                <w:rFonts w:ascii="Arial" w:hAnsi="Arial" w:cs="Arial"/>
              </w:rPr>
            </w:pPr>
            <w:r>
              <w:rPr>
                <w:rFonts w:ascii="Arial" w:hAnsi="Arial" w:cs="Arial"/>
              </w:rPr>
              <w:t>Police warrant card</w:t>
            </w:r>
          </w:p>
          <w:p w14:paraId="04F1DA3F" w14:textId="77777777" w:rsidR="000C05FA" w:rsidRDefault="000C05FA" w:rsidP="000C05FA">
            <w:pPr>
              <w:pStyle w:val="ListParagraph"/>
              <w:numPr>
                <w:ilvl w:val="0"/>
                <w:numId w:val="6"/>
              </w:numPr>
              <w:rPr>
                <w:rFonts w:ascii="Arial" w:hAnsi="Arial" w:cs="Arial"/>
              </w:rPr>
            </w:pPr>
            <w:r>
              <w:rPr>
                <w:rFonts w:ascii="Arial" w:hAnsi="Arial" w:cs="Arial"/>
              </w:rPr>
              <w:t>Contents insurance</w:t>
            </w:r>
          </w:p>
          <w:p w14:paraId="4D4E4B0C" w14:textId="77777777" w:rsidR="000C05FA" w:rsidRDefault="000C05FA" w:rsidP="000C05FA">
            <w:pPr>
              <w:pStyle w:val="ListParagraph"/>
              <w:numPr>
                <w:ilvl w:val="0"/>
                <w:numId w:val="6"/>
              </w:numPr>
              <w:rPr>
                <w:rFonts w:ascii="Arial" w:hAnsi="Arial" w:cs="Arial"/>
              </w:rPr>
            </w:pPr>
            <w:r>
              <w:rPr>
                <w:rFonts w:ascii="Arial" w:hAnsi="Arial" w:cs="Arial"/>
              </w:rPr>
              <w:t>Buildings insurance</w:t>
            </w:r>
          </w:p>
          <w:p w14:paraId="4FA1F2FC" w14:textId="77777777" w:rsidR="000C05FA" w:rsidRDefault="000C05FA" w:rsidP="000C05FA">
            <w:pPr>
              <w:pStyle w:val="ListParagraph"/>
              <w:numPr>
                <w:ilvl w:val="0"/>
                <w:numId w:val="6"/>
              </w:numPr>
              <w:rPr>
                <w:rFonts w:ascii="Arial" w:hAnsi="Arial" w:cs="Arial"/>
              </w:rPr>
            </w:pPr>
            <w:r>
              <w:rPr>
                <w:rFonts w:ascii="Arial" w:hAnsi="Arial" w:cs="Arial"/>
              </w:rPr>
              <w:t>Vehicle insurance</w:t>
            </w:r>
          </w:p>
          <w:p w14:paraId="12F38F68" w14:textId="77777777" w:rsidR="000C05FA" w:rsidRDefault="000C05FA" w:rsidP="000C05FA">
            <w:pPr>
              <w:pStyle w:val="ListParagraph"/>
              <w:numPr>
                <w:ilvl w:val="0"/>
                <w:numId w:val="6"/>
              </w:numPr>
              <w:rPr>
                <w:rFonts w:ascii="Arial" w:hAnsi="Arial" w:cs="Arial"/>
              </w:rPr>
            </w:pPr>
            <w:r>
              <w:rPr>
                <w:rFonts w:ascii="Arial" w:hAnsi="Arial" w:cs="Arial"/>
              </w:rPr>
              <w:t>Mobile telephone contract account</w:t>
            </w:r>
          </w:p>
          <w:p w14:paraId="24D144CD" w14:textId="77777777" w:rsidR="000C05FA" w:rsidRDefault="00F01EBC" w:rsidP="000C05FA">
            <w:pPr>
              <w:pStyle w:val="ListParagraph"/>
              <w:numPr>
                <w:ilvl w:val="0"/>
                <w:numId w:val="6"/>
              </w:numPr>
              <w:rPr>
                <w:rFonts w:ascii="Arial" w:hAnsi="Arial" w:cs="Arial"/>
              </w:rPr>
            </w:pPr>
            <w:r>
              <w:rPr>
                <w:rFonts w:ascii="Arial" w:hAnsi="Arial" w:cs="Arial"/>
              </w:rPr>
              <w:t>Non-bank</w:t>
            </w:r>
            <w:r w:rsidR="000C05FA">
              <w:rPr>
                <w:rFonts w:ascii="Arial" w:hAnsi="Arial" w:cs="Arial"/>
              </w:rPr>
              <w:t xml:space="preserve"> savings account</w:t>
            </w:r>
          </w:p>
          <w:p w14:paraId="0B4932E9" w14:textId="77777777" w:rsidR="000C05FA" w:rsidRDefault="000C05FA" w:rsidP="000C05FA">
            <w:pPr>
              <w:pStyle w:val="ListParagraph"/>
              <w:numPr>
                <w:ilvl w:val="0"/>
                <w:numId w:val="6"/>
              </w:numPr>
              <w:rPr>
                <w:rFonts w:ascii="Arial" w:hAnsi="Arial" w:cs="Arial"/>
              </w:rPr>
            </w:pPr>
            <w:r>
              <w:rPr>
                <w:rFonts w:ascii="Arial" w:hAnsi="Arial" w:cs="Arial"/>
              </w:rPr>
              <w:t>Freedom pass</w:t>
            </w:r>
          </w:p>
          <w:p w14:paraId="1232BE3C" w14:textId="77777777" w:rsidR="000C05FA" w:rsidRDefault="000C05FA" w:rsidP="000C05FA">
            <w:pPr>
              <w:pStyle w:val="ListParagraph"/>
              <w:numPr>
                <w:ilvl w:val="0"/>
                <w:numId w:val="6"/>
              </w:numPr>
              <w:rPr>
                <w:rFonts w:ascii="Arial" w:hAnsi="Arial" w:cs="Arial"/>
              </w:rPr>
            </w:pPr>
            <w:r>
              <w:rPr>
                <w:rFonts w:ascii="Arial" w:hAnsi="Arial" w:cs="Arial"/>
              </w:rPr>
              <w:t>National 60+ bus pass</w:t>
            </w:r>
          </w:p>
          <w:p w14:paraId="3FB8B001" w14:textId="77777777" w:rsidR="000C05FA" w:rsidRPr="000C05FA" w:rsidRDefault="000C05FA" w:rsidP="000C05FA">
            <w:pPr>
              <w:pStyle w:val="ListParagraph"/>
              <w:numPr>
                <w:ilvl w:val="0"/>
                <w:numId w:val="6"/>
              </w:numPr>
              <w:rPr>
                <w:rFonts w:ascii="Arial" w:hAnsi="Arial" w:cs="Arial"/>
              </w:rPr>
            </w:pPr>
            <w:r>
              <w:rPr>
                <w:rFonts w:ascii="Arial" w:hAnsi="Arial" w:cs="Arial"/>
              </w:rPr>
              <w:t>An education certificate gained from an educational institution regulated or administered by a Public Authority (eg</w:t>
            </w:r>
            <w:r w:rsidR="00F01EBC">
              <w:rPr>
                <w:rFonts w:ascii="Arial" w:hAnsi="Arial" w:cs="Arial"/>
              </w:rPr>
              <w:t>.</w:t>
            </w:r>
            <w:r>
              <w:rPr>
                <w:rFonts w:ascii="Arial" w:hAnsi="Arial" w:cs="Arial"/>
              </w:rPr>
              <w:t>GCSE, GCE, A Level, O Level)</w:t>
            </w:r>
          </w:p>
          <w:p w14:paraId="2B44F6A6" w14:textId="77777777" w:rsidR="000C05FA" w:rsidRDefault="000C05FA" w:rsidP="000C05FA">
            <w:pPr>
              <w:pStyle w:val="ListParagraph"/>
              <w:numPr>
                <w:ilvl w:val="0"/>
                <w:numId w:val="6"/>
              </w:numPr>
              <w:rPr>
                <w:rFonts w:ascii="Arial" w:hAnsi="Arial" w:cs="Arial"/>
              </w:rPr>
            </w:pPr>
            <w:r>
              <w:rPr>
                <w:rFonts w:ascii="Arial" w:hAnsi="Arial" w:cs="Arial"/>
              </w:rPr>
              <w:t>Unsecured personal loan account (excluding pay day loans)</w:t>
            </w:r>
          </w:p>
          <w:p w14:paraId="0FB70172" w14:textId="77777777" w:rsidR="000C05FA" w:rsidRDefault="000C05FA" w:rsidP="000C05FA">
            <w:pPr>
              <w:pStyle w:val="ListParagraph"/>
              <w:numPr>
                <w:ilvl w:val="0"/>
                <w:numId w:val="6"/>
              </w:numPr>
              <w:rPr>
                <w:rFonts w:ascii="Arial" w:hAnsi="Arial" w:cs="Arial"/>
              </w:rPr>
            </w:pPr>
            <w:r>
              <w:rPr>
                <w:rFonts w:ascii="Arial" w:hAnsi="Arial" w:cs="Arial"/>
              </w:rPr>
              <w:t xml:space="preserve">An education certificate gained from a </w:t>
            </w:r>
            <w:r w:rsidR="00F01EBC">
              <w:rPr>
                <w:rFonts w:ascii="Arial" w:hAnsi="Arial" w:cs="Arial"/>
              </w:rPr>
              <w:t>well-recognised</w:t>
            </w:r>
            <w:r>
              <w:rPr>
                <w:rFonts w:ascii="Arial" w:hAnsi="Arial" w:cs="Arial"/>
              </w:rPr>
              <w:t xml:space="preserve"> higher educational institution</w:t>
            </w:r>
          </w:p>
          <w:p w14:paraId="7ABF1C4C" w14:textId="77777777" w:rsidR="000C05FA" w:rsidRDefault="000C05FA" w:rsidP="000C05FA">
            <w:pPr>
              <w:pStyle w:val="ListParagraph"/>
              <w:numPr>
                <w:ilvl w:val="0"/>
                <w:numId w:val="6"/>
              </w:numPr>
              <w:rPr>
                <w:rFonts w:ascii="Arial" w:hAnsi="Arial" w:cs="Arial"/>
              </w:rPr>
            </w:pPr>
            <w:r>
              <w:rPr>
                <w:rFonts w:ascii="Arial" w:hAnsi="Arial" w:cs="Arial"/>
              </w:rPr>
              <w:t>Residential property rental or purchase agreement</w:t>
            </w:r>
          </w:p>
          <w:p w14:paraId="10AD7E0F" w14:textId="77777777" w:rsidR="000C05FA" w:rsidRDefault="000C05FA" w:rsidP="000C05FA">
            <w:pPr>
              <w:pStyle w:val="ListParagraph"/>
              <w:numPr>
                <w:ilvl w:val="0"/>
                <w:numId w:val="6"/>
              </w:numPr>
              <w:rPr>
                <w:rFonts w:ascii="Arial" w:hAnsi="Arial" w:cs="Arial"/>
              </w:rPr>
            </w:pPr>
            <w:r>
              <w:rPr>
                <w:rFonts w:ascii="Arial" w:hAnsi="Arial" w:cs="Arial"/>
              </w:rPr>
              <w:t>Proof of age card issued under the Proof of Age Standards Scheme (without a unique reference number)</w:t>
            </w:r>
          </w:p>
          <w:p w14:paraId="6AC9AF08" w14:textId="77777777" w:rsidR="000C05FA" w:rsidRPr="000C05FA" w:rsidRDefault="000C05FA" w:rsidP="000C05FA">
            <w:pPr>
              <w:pStyle w:val="ListParagraph"/>
              <w:numPr>
                <w:ilvl w:val="0"/>
                <w:numId w:val="6"/>
              </w:numPr>
              <w:rPr>
                <w:rFonts w:ascii="Arial" w:hAnsi="Arial" w:cs="Arial"/>
              </w:rPr>
            </w:pPr>
            <w:r>
              <w:rPr>
                <w:rFonts w:ascii="Arial" w:hAnsi="Arial" w:cs="Arial"/>
              </w:rPr>
              <w:t xml:space="preserve">UK asylum seekers Application </w:t>
            </w:r>
            <w:r>
              <w:rPr>
                <w:rFonts w:ascii="Arial" w:hAnsi="Arial" w:cs="Arial"/>
              </w:rPr>
              <w:lastRenderedPageBreak/>
              <w:t>Registration Card (ARC</w:t>
            </w:r>
          </w:p>
        </w:tc>
        <w:tc>
          <w:tcPr>
            <w:tcW w:w="4621" w:type="dxa"/>
            <w:tcBorders>
              <w:top w:val="single" w:sz="4" w:space="0" w:color="auto"/>
              <w:left w:val="single" w:sz="4" w:space="0" w:color="auto"/>
              <w:bottom w:val="single" w:sz="4" w:space="0" w:color="auto"/>
              <w:right w:val="single" w:sz="4" w:space="0" w:color="auto"/>
            </w:tcBorders>
          </w:tcPr>
          <w:p w14:paraId="564CBED7" w14:textId="77777777" w:rsidR="000C05FA" w:rsidRDefault="000C05FA" w:rsidP="000C05FA">
            <w:pPr>
              <w:pStyle w:val="ListParagraph"/>
              <w:numPr>
                <w:ilvl w:val="0"/>
                <w:numId w:val="6"/>
              </w:numPr>
              <w:rPr>
                <w:rFonts w:ascii="Arial" w:hAnsi="Arial" w:cs="Arial"/>
              </w:rPr>
            </w:pPr>
            <w:r>
              <w:rPr>
                <w:rFonts w:ascii="Arial" w:hAnsi="Arial" w:cs="Arial"/>
              </w:rPr>
              <w:lastRenderedPageBreak/>
              <w:t>Passports that comply with ICAO 9303 (Machine Readable Travel Documents)</w:t>
            </w:r>
          </w:p>
          <w:p w14:paraId="59421E89" w14:textId="77777777" w:rsidR="002A55D3" w:rsidRDefault="002A55D3" w:rsidP="002A55D3">
            <w:pPr>
              <w:pStyle w:val="ListParagraph"/>
              <w:numPr>
                <w:ilvl w:val="0"/>
                <w:numId w:val="6"/>
              </w:numPr>
              <w:rPr>
                <w:rFonts w:ascii="Arial" w:hAnsi="Arial" w:cs="Arial"/>
              </w:rPr>
            </w:pPr>
            <w:r>
              <w:rPr>
                <w:rFonts w:ascii="Arial" w:hAnsi="Arial" w:cs="Arial"/>
              </w:rPr>
              <w:t>EEA/EU full driving licences that comply with European Directive 2006/126/EC Mortgage account</w:t>
            </w:r>
          </w:p>
          <w:p w14:paraId="589A6534" w14:textId="77777777" w:rsidR="002A55D3" w:rsidRDefault="002A55D3" w:rsidP="002A55D3">
            <w:pPr>
              <w:pStyle w:val="ListParagraph"/>
              <w:numPr>
                <w:ilvl w:val="0"/>
                <w:numId w:val="6"/>
              </w:numPr>
              <w:rPr>
                <w:rFonts w:ascii="Arial" w:hAnsi="Arial" w:cs="Arial"/>
              </w:rPr>
            </w:pPr>
            <w:r>
              <w:rPr>
                <w:rFonts w:ascii="Arial" w:hAnsi="Arial" w:cs="Arial"/>
              </w:rPr>
              <w:t>Mortgage account</w:t>
            </w:r>
          </w:p>
          <w:p w14:paraId="36296A43" w14:textId="77777777" w:rsidR="002A55D3" w:rsidRPr="002A55D3" w:rsidRDefault="002A55D3" w:rsidP="002A55D3">
            <w:pPr>
              <w:pStyle w:val="ListParagraph"/>
              <w:numPr>
                <w:ilvl w:val="0"/>
                <w:numId w:val="6"/>
              </w:numPr>
              <w:rPr>
                <w:rFonts w:ascii="Arial" w:hAnsi="Arial" w:cs="Arial"/>
              </w:rPr>
            </w:pPr>
            <w:r>
              <w:rPr>
                <w:rFonts w:ascii="Arial" w:hAnsi="Arial" w:cs="Arial"/>
              </w:rPr>
              <w:t>Buy to let mortgage account</w:t>
            </w:r>
          </w:p>
          <w:p w14:paraId="6DDE552B" w14:textId="77777777" w:rsidR="002A55D3" w:rsidRDefault="002A55D3" w:rsidP="002A55D3">
            <w:pPr>
              <w:pStyle w:val="ListParagraph"/>
              <w:numPr>
                <w:ilvl w:val="0"/>
                <w:numId w:val="6"/>
              </w:numPr>
              <w:rPr>
                <w:rFonts w:ascii="Arial" w:hAnsi="Arial" w:cs="Arial"/>
              </w:rPr>
            </w:pPr>
            <w:r>
              <w:rPr>
                <w:rFonts w:ascii="Arial" w:hAnsi="Arial" w:cs="Arial"/>
              </w:rPr>
              <w:t>Bank credit account (credit card)</w:t>
            </w:r>
          </w:p>
          <w:p w14:paraId="057641BE" w14:textId="77777777" w:rsidR="002A55D3" w:rsidRDefault="002A55D3" w:rsidP="002A55D3">
            <w:pPr>
              <w:pStyle w:val="ListParagraph"/>
              <w:numPr>
                <w:ilvl w:val="0"/>
                <w:numId w:val="6"/>
              </w:numPr>
              <w:rPr>
                <w:rFonts w:ascii="Arial" w:hAnsi="Arial" w:cs="Arial"/>
              </w:rPr>
            </w:pPr>
            <w:r>
              <w:rPr>
                <w:rFonts w:ascii="Arial" w:hAnsi="Arial" w:cs="Arial"/>
              </w:rPr>
              <w:t>Bank savings account</w:t>
            </w:r>
          </w:p>
          <w:p w14:paraId="24C4D7E3" w14:textId="77777777" w:rsidR="002A55D3" w:rsidRDefault="002A55D3" w:rsidP="002A55D3">
            <w:pPr>
              <w:pStyle w:val="ListParagraph"/>
              <w:numPr>
                <w:ilvl w:val="0"/>
                <w:numId w:val="6"/>
              </w:numPr>
              <w:rPr>
                <w:rFonts w:ascii="Arial" w:hAnsi="Arial" w:cs="Arial"/>
              </w:rPr>
            </w:pPr>
            <w:r>
              <w:rPr>
                <w:rFonts w:ascii="Arial" w:hAnsi="Arial" w:cs="Arial"/>
              </w:rPr>
              <w:t>Retail bank/credit union/building society current account</w:t>
            </w:r>
          </w:p>
          <w:p w14:paraId="2E9AEC58" w14:textId="77777777" w:rsidR="002A55D3" w:rsidRDefault="002A55D3" w:rsidP="002A55D3">
            <w:pPr>
              <w:pStyle w:val="ListParagraph"/>
              <w:numPr>
                <w:ilvl w:val="0"/>
                <w:numId w:val="6"/>
              </w:numPr>
              <w:rPr>
                <w:rFonts w:ascii="Arial" w:hAnsi="Arial" w:cs="Arial"/>
              </w:rPr>
            </w:pPr>
            <w:r>
              <w:rPr>
                <w:rFonts w:ascii="Arial" w:hAnsi="Arial" w:cs="Arial"/>
              </w:rPr>
              <w:t>Student loan account</w:t>
            </w:r>
          </w:p>
          <w:p w14:paraId="0869AD63" w14:textId="77777777" w:rsidR="002A55D3" w:rsidRDefault="002A55D3" w:rsidP="002A55D3">
            <w:pPr>
              <w:pStyle w:val="ListParagraph"/>
              <w:numPr>
                <w:ilvl w:val="0"/>
                <w:numId w:val="6"/>
              </w:numPr>
              <w:rPr>
                <w:rFonts w:ascii="Arial" w:hAnsi="Arial" w:cs="Arial"/>
              </w:rPr>
            </w:pPr>
            <w:r>
              <w:rPr>
                <w:rFonts w:ascii="Arial" w:hAnsi="Arial" w:cs="Arial"/>
              </w:rPr>
              <w:t>Secured loan account (including hire purchase)</w:t>
            </w:r>
          </w:p>
          <w:p w14:paraId="592D5208" w14:textId="77777777" w:rsidR="002A55D3" w:rsidRPr="002A55D3" w:rsidRDefault="002A55D3" w:rsidP="002A55D3">
            <w:pPr>
              <w:pStyle w:val="ListParagraph"/>
              <w:numPr>
                <w:ilvl w:val="0"/>
                <w:numId w:val="6"/>
              </w:numPr>
              <w:rPr>
                <w:rFonts w:ascii="Arial" w:hAnsi="Arial" w:cs="Arial"/>
              </w:rPr>
            </w:pPr>
            <w:r>
              <w:rPr>
                <w:rFonts w:ascii="Arial" w:hAnsi="Arial" w:cs="Arial"/>
              </w:rPr>
              <w:t>Non-bank credit account (including credit/store/charge cards)</w:t>
            </w:r>
          </w:p>
          <w:p w14:paraId="3AB0D70C" w14:textId="77777777" w:rsidR="002A55D3" w:rsidRDefault="002A55D3" w:rsidP="002A55D3">
            <w:pPr>
              <w:pStyle w:val="ListParagraph"/>
              <w:numPr>
                <w:ilvl w:val="0"/>
                <w:numId w:val="6"/>
              </w:numPr>
              <w:rPr>
                <w:rFonts w:ascii="Arial" w:hAnsi="Arial" w:cs="Arial"/>
              </w:rPr>
            </w:pPr>
            <w:r>
              <w:rPr>
                <w:rFonts w:ascii="Arial" w:hAnsi="Arial" w:cs="Arial"/>
              </w:rPr>
              <w:t>Armed Forces ID card</w:t>
            </w:r>
          </w:p>
          <w:p w14:paraId="2D36AE8B" w14:textId="77777777" w:rsidR="002A55D3" w:rsidRDefault="002A55D3" w:rsidP="002A55D3">
            <w:pPr>
              <w:pStyle w:val="ListParagraph"/>
              <w:numPr>
                <w:ilvl w:val="0"/>
                <w:numId w:val="6"/>
              </w:numPr>
              <w:rPr>
                <w:rFonts w:ascii="Arial" w:hAnsi="Arial" w:cs="Arial"/>
              </w:rPr>
            </w:pPr>
            <w:r>
              <w:rPr>
                <w:rFonts w:ascii="Arial" w:hAnsi="Arial" w:cs="Arial"/>
              </w:rPr>
              <w:t>Digital tachograph card</w:t>
            </w:r>
          </w:p>
          <w:p w14:paraId="25D2D367" w14:textId="77777777" w:rsidR="002A55D3" w:rsidRDefault="002A55D3" w:rsidP="002A55D3">
            <w:pPr>
              <w:pStyle w:val="ListParagraph"/>
              <w:numPr>
                <w:ilvl w:val="0"/>
                <w:numId w:val="6"/>
              </w:numPr>
              <w:rPr>
                <w:rFonts w:ascii="Arial" w:hAnsi="Arial" w:cs="Arial"/>
              </w:rPr>
            </w:pPr>
            <w:r>
              <w:rPr>
                <w:rFonts w:ascii="Arial" w:hAnsi="Arial" w:cs="Arial"/>
              </w:rPr>
              <w:t>Northern Ireland Voters Card</w:t>
            </w:r>
          </w:p>
          <w:p w14:paraId="2404E625" w14:textId="77777777" w:rsidR="002A55D3" w:rsidRPr="002A55D3" w:rsidRDefault="002A55D3" w:rsidP="002A55D3">
            <w:pPr>
              <w:pStyle w:val="ListParagraph"/>
              <w:numPr>
                <w:ilvl w:val="0"/>
                <w:numId w:val="6"/>
              </w:numPr>
              <w:rPr>
                <w:rFonts w:ascii="Arial" w:hAnsi="Arial" w:cs="Arial"/>
              </w:rPr>
            </w:pPr>
            <w:r w:rsidRPr="002A55D3">
              <w:rPr>
                <w:rFonts w:ascii="Arial" w:hAnsi="Arial" w:cs="Arial"/>
              </w:rPr>
              <w:t>US passport card</w:t>
            </w:r>
          </w:p>
          <w:p w14:paraId="6AFDD71B" w14:textId="77777777" w:rsidR="002A55D3" w:rsidRPr="002A55D3" w:rsidRDefault="000C05FA" w:rsidP="002A55D3">
            <w:pPr>
              <w:pStyle w:val="ListParagraph"/>
              <w:numPr>
                <w:ilvl w:val="0"/>
                <w:numId w:val="6"/>
              </w:numPr>
              <w:rPr>
                <w:rFonts w:ascii="Arial" w:hAnsi="Arial" w:cs="Arial"/>
              </w:rPr>
            </w:pPr>
            <w:r w:rsidRPr="002A55D3">
              <w:rPr>
                <w:rFonts w:ascii="Arial" w:hAnsi="Arial" w:cs="Arial"/>
              </w:rPr>
              <w:t>EEA/EU Government issued identity cards that comply with Council Regulation (EC) No 2252/2004</w:t>
            </w:r>
          </w:p>
          <w:p w14:paraId="27321375" w14:textId="77777777" w:rsidR="000C05FA" w:rsidRDefault="000C05FA" w:rsidP="000C05FA">
            <w:pPr>
              <w:pStyle w:val="ListParagraph"/>
              <w:numPr>
                <w:ilvl w:val="0"/>
                <w:numId w:val="6"/>
              </w:numPr>
              <w:rPr>
                <w:rFonts w:ascii="Arial" w:hAnsi="Arial" w:cs="Arial"/>
              </w:rPr>
            </w:pPr>
            <w:r>
              <w:rPr>
                <w:rFonts w:ascii="Arial" w:hAnsi="Arial" w:cs="Arial"/>
              </w:rPr>
              <w:t>Proof of age card issued under the Proof of Age Standards Scheme (containing a unique reference number)</w:t>
            </w:r>
          </w:p>
          <w:p w14:paraId="472131AA" w14:textId="77777777" w:rsidR="000C05FA" w:rsidRDefault="000C05FA" w:rsidP="00CC4F4A">
            <w:pPr>
              <w:pStyle w:val="ListParagraph"/>
              <w:ind w:left="360"/>
              <w:rPr>
                <w:rFonts w:ascii="Arial" w:hAnsi="Arial" w:cs="Arial"/>
              </w:rPr>
            </w:pPr>
          </w:p>
          <w:p w14:paraId="5F7B2F82" w14:textId="77777777" w:rsidR="000C05FA" w:rsidRDefault="000C05FA" w:rsidP="00CC4F4A">
            <w:pPr>
              <w:rPr>
                <w:rFonts w:ascii="Arial" w:hAnsi="Arial" w:cs="Arial"/>
              </w:rPr>
            </w:pPr>
          </w:p>
          <w:p w14:paraId="13DA6585" w14:textId="77777777" w:rsidR="000C05FA" w:rsidRDefault="000C05FA" w:rsidP="00CC4F4A">
            <w:pPr>
              <w:rPr>
                <w:rFonts w:ascii="Arial" w:hAnsi="Arial" w:cs="Arial"/>
              </w:rPr>
            </w:pPr>
          </w:p>
        </w:tc>
      </w:tr>
    </w:tbl>
    <w:p w14:paraId="7F79BEEF" w14:textId="77777777" w:rsidR="000C05FA" w:rsidRDefault="000C05FA" w:rsidP="00270011"/>
    <w:sectPr w:rsidR="000C05FA" w:rsidSect="00F07F87">
      <w:headerReference w:type="even" r:id="rId8"/>
      <w:footerReference w:type="default" r:id="rId9"/>
      <w:headerReference w:type="first" r:id="rId10"/>
      <w:footerReference w:type="first" r:id="rId11"/>
      <w:pgSz w:w="11906" w:h="16838"/>
      <w:pgMar w:top="957" w:right="1134" w:bottom="1134" w:left="1134" w:header="709" w:footer="72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4E896" w14:textId="77777777" w:rsidR="00DB62BE" w:rsidRDefault="00DB62BE">
      <w:r>
        <w:separator/>
      </w:r>
    </w:p>
  </w:endnote>
  <w:endnote w:type="continuationSeparator" w:id="0">
    <w:p w14:paraId="3390C233" w14:textId="77777777" w:rsidR="00DB62BE" w:rsidRDefault="00DB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35187" w14:textId="77777777" w:rsidR="00F07F87" w:rsidRDefault="00F07F87" w:rsidP="009A5736">
    <w:pPr>
      <w:pStyle w:val="Footer"/>
      <w:tabs>
        <w:tab w:val="clear" w:pos="9026"/>
        <w:tab w:val="right" w:pos="9639"/>
      </w:tabs>
    </w:pPr>
  </w:p>
  <w:p w14:paraId="0C4B86FB" w14:textId="2520E6AB" w:rsidR="00500CAF" w:rsidRPr="00385782" w:rsidRDefault="00261B37" w:rsidP="009A5736">
    <w:pPr>
      <w:pStyle w:val="Footer"/>
      <w:tabs>
        <w:tab w:val="clear" w:pos="9026"/>
        <w:tab w:val="right" w:pos="9639"/>
      </w:tabs>
    </w:pPr>
    <w:r>
      <w:ptab w:relativeTo="margin" w:alignment="center" w:leader="none"/>
    </w:r>
    <w:r>
      <w:t xml:space="preserve">Page </w:t>
    </w:r>
    <w:r>
      <w:fldChar w:fldCharType="begin"/>
    </w:r>
    <w:r>
      <w:instrText xml:space="preserve"> PAGE   \* MERGEFORMAT </w:instrText>
    </w:r>
    <w:r>
      <w:fldChar w:fldCharType="separate"/>
    </w:r>
    <w:r w:rsidR="00866B31">
      <w:rPr>
        <w:noProof/>
      </w:rPr>
      <w:t>2</w:t>
    </w:r>
    <w:r>
      <w:fldChar w:fldCharType="end"/>
    </w:r>
    <w:r>
      <w:t xml:space="preserve"> of </w:t>
    </w:r>
    <w:fldSimple w:instr=" NUMPAGES   \* MERGEFORMAT ">
      <w:r w:rsidR="00866B31">
        <w:rPr>
          <w:noProof/>
        </w:rPr>
        <w:t>4</w:t>
      </w:r>
    </w:fldSimple>
    <w:r>
      <w:tab/>
    </w:r>
    <w:r w:rsidR="00F07F87">
      <w:t xml:space="preserve">    V</w:t>
    </w:r>
    <w:r w:rsidR="00A54F6E">
      <w:t>3</w:t>
    </w:r>
    <w:r w:rsidR="00500CAF">
      <w:t xml:space="preserve"> </w:t>
    </w:r>
    <w:r w:rsidR="00A54F6E">
      <w:t>March</w:t>
    </w:r>
    <w:r w:rsidR="00F07F87">
      <w:t xml:space="preserve"> 20</w:t>
    </w:r>
    <w:r w:rsidR="00500CAF">
      <w:t>2</w:t>
    </w:r>
    <w:r w:rsidR="00A54F6E">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47B4D" w14:textId="77777777" w:rsidR="007B564F" w:rsidRPr="00982AE7" w:rsidRDefault="00261B37" w:rsidP="003362F6">
    <w:pPr>
      <w:pStyle w:val="Footer"/>
    </w:pPr>
    <w:r>
      <w:ptab w:relativeTo="margin" w:alignment="center" w:leader="none"/>
    </w:r>
    <w:r>
      <w:t xml:space="preserve">Page </w:t>
    </w:r>
    <w:r>
      <w:fldChar w:fldCharType="begin"/>
    </w:r>
    <w:r>
      <w:instrText xml:space="preserve"> PAGE   \* MERGEFORMAT </w:instrText>
    </w:r>
    <w:r>
      <w:fldChar w:fldCharType="separate"/>
    </w:r>
    <w:r w:rsidR="00F07F87">
      <w:rPr>
        <w:noProof/>
      </w:rPr>
      <w:t>1</w:t>
    </w:r>
    <w:r>
      <w:fldChar w:fldCharType="end"/>
    </w:r>
    <w:r>
      <w:t xml:space="preserve"> of </w:t>
    </w:r>
    <w:r w:rsidR="005F4CE2">
      <w:fldChar w:fldCharType="begin"/>
    </w:r>
    <w:r w:rsidR="005F4CE2">
      <w:instrText xml:space="preserve"> NUMPAGES   \* MERGEFORMAT </w:instrText>
    </w:r>
    <w:r w:rsidR="005F4CE2">
      <w:fldChar w:fldCharType="separate"/>
    </w:r>
    <w:r w:rsidR="00EF44DF">
      <w:rPr>
        <w:noProof/>
      </w:rPr>
      <w:t>5</w:t>
    </w:r>
    <w:r w:rsidR="005F4CE2">
      <w:rPr>
        <w:noProof/>
      </w:rPr>
      <w:fldChar w:fldCharType="end"/>
    </w:r>
    <w:r>
      <w:tab/>
    </w:r>
    <w:r w:rsidR="00F07F87">
      <w:t>V1 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EE509" w14:textId="77777777" w:rsidR="00DB62BE" w:rsidRDefault="00DB62BE">
      <w:r>
        <w:separator/>
      </w:r>
    </w:p>
  </w:footnote>
  <w:footnote w:type="continuationSeparator" w:id="0">
    <w:p w14:paraId="11F9A5BE" w14:textId="77777777" w:rsidR="00DB62BE" w:rsidRDefault="00DB6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320EE" w14:textId="77777777" w:rsidR="007B564F" w:rsidRDefault="007B564F" w:rsidP="003362F6">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381E2" w14:textId="77777777" w:rsidR="007B564F" w:rsidRPr="001F1457" w:rsidRDefault="007B564F" w:rsidP="003362F6">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9E04B3"/>
    <w:multiLevelType w:val="hybridMultilevel"/>
    <w:tmpl w:val="BFDC12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54E819D3"/>
    <w:multiLevelType w:val="hybridMultilevel"/>
    <w:tmpl w:val="D7C8A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FB7E74"/>
    <w:multiLevelType w:val="hybridMultilevel"/>
    <w:tmpl w:val="3CE6A8E6"/>
    <w:lvl w:ilvl="0" w:tplc="25FEC9F2">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1D2D44"/>
    <w:multiLevelType w:val="hybridMultilevel"/>
    <w:tmpl w:val="93AE18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0"/>
    <w:lvlOverride w:ilvl="0">
      <w:startOverride w:val="1"/>
    </w:lvlOverride>
  </w:num>
  <w:num w:numId="4">
    <w:abstractNumId w:val="2"/>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515"/>
    <w:rsid w:val="00002B3F"/>
    <w:rsid w:val="00015CB2"/>
    <w:rsid w:val="000161C2"/>
    <w:rsid w:val="00025DE5"/>
    <w:rsid w:val="000430EE"/>
    <w:rsid w:val="000447B9"/>
    <w:rsid w:val="000516DD"/>
    <w:rsid w:val="000563B2"/>
    <w:rsid w:val="000C05FA"/>
    <w:rsid w:val="000E7594"/>
    <w:rsid w:val="000F49F5"/>
    <w:rsid w:val="00122625"/>
    <w:rsid w:val="00135F3B"/>
    <w:rsid w:val="00147515"/>
    <w:rsid w:val="00160CFC"/>
    <w:rsid w:val="00173730"/>
    <w:rsid w:val="001A77F7"/>
    <w:rsid w:val="001B7518"/>
    <w:rsid w:val="00207E5A"/>
    <w:rsid w:val="002334E4"/>
    <w:rsid w:val="00236076"/>
    <w:rsid w:val="00236217"/>
    <w:rsid w:val="00245AFE"/>
    <w:rsid w:val="00261B37"/>
    <w:rsid w:val="00270011"/>
    <w:rsid w:val="00283F3B"/>
    <w:rsid w:val="002865B2"/>
    <w:rsid w:val="002960EB"/>
    <w:rsid w:val="002A3CF8"/>
    <w:rsid w:val="002A55D3"/>
    <w:rsid w:val="0031407A"/>
    <w:rsid w:val="0033591D"/>
    <w:rsid w:val="003362F6"/>
    <w:rsid w:val="00354FFA"/>
    <w:rsid w:val="00375D0B"/>
    <w:rsid w:val="003827FE"/>
    <w:rsid w:val="00385782"/>
    <w:rsid w:val="00387AAF"/>
    <w:rsid w:val="003A0EAA"/>
    <w:rsid w:val="003D3F3C"/>
    <w:rsid w:val="00425ACE"/>
    <w:rsid w:val="00435270"/>
    <w:rsid w:val="00445312"/>
    <w:rsid w:val="0045197B"/>
    <w:rsid w:val="00472EF3"/>
    <w:rsid w:val="00473841"/>
    <w:rsid w:val="004A590B"/>
    <w:rsid w:val="004C78F7"/>
    <w:rsid w:val="00500CAF"/>
    <w:rsid w:val="00524905"/>
    <w:rsid w:val="00546FA1"/>
    <w:rsid w:val="00557100"/>
    <w:rsid w:val="00581712"/>
    <w:rsid w:val="005A4404"/>
    <w:rsid w:val="005B296B"/>
    <w:rsid w:val="005D0EF1"/>
    <w:rsid w:val="005D4A42"/>
    <w:rsid w:val="005E3D7E"/>
    <w:rsid w:val="005F4CE2"/>
    <w:rsid w:val="00616E43"/>
    <w:rsid w:val="00666E5B"/>
    <w:rsid w:val="00691977"/>
    <w:rsid w:val="006B1156"/>
    <w:rsid w:val="006C4674"/>
    <w:rsid w:val="006F089E"/>
    <w:rsid w:val="006F52D0"/>
    <w:rsid w:val="00706447"/>
    <w:rsid w:val="007443CA"/>
    <w:rsid w:val="00781792"/>
    <w:rsid w:val="007864A8"/>
    <w:rsid w:val="00790F0C"/>
    <w:rsid w:val="007B564F"/>
    <w:rsid w:val="007B68B7"/>
    <w:rsid w:val="007E239E"/>
    <w:rsid w:val="007F44B6"/>
    <w:rsid w:val="008231D0"/>
    <w:rsid w:val="0084219F"/>
    <w:rsid w:val="00866B31"/>
    <w:rsid w:val="00876BAB"/>
    <w:rsid w:val="00892496"/>
    <w:rsid w:val="008A0300"/>
    <w:rsid w:val="008C5E68"/>
    <w:rsid w:val="008C6BF6"/>
    <w:rsid w:val="008E6051"/>
    <w:rsid w:val="00925D78"/>
    <w:rsid w:val="00967767"/>
    <w:rsid w:val="0098040E"/>
    <w:rsid w:val="00984739"/>
    <w:rsid w:val="009A5736"/>
    <w:rsid w:val="009C2779"/>
    <w:rsid w:val="009C6156"/>
    <w:rsid w:val="009E71E1"/>
    <w:rsid w:val="00A06714"/>
    <w:rsid w:val="00A255FF"/>
    <w:rsid w:val="00A2604E"/>
    <w:rsid w:val="00A33545"/>
    <w:rsid w:val="00A41E71"/>
    <w:rsid w:val="00A47FFB"/>
    <w:rsid w:val="00A54514"/>
    <w:rsid w:val="00A54F6E"/>
    <w:rsid w:val="00A5546F"/>
    <w:rsid w:val="00A566C7"/>
    <w:rsid w:val="00A56773"/>
    <w:rsid w:val="00A864E1"/>
    <w:rsid w:val="00AD6F09"/>
    <w:rsid w:val="00B441CC"/>
    <w:rsid w:val="00B966CE"/>
    <w:rsid w:val="00BB78A4"/>
    <w:rsid w:val="00BD1533"/>
    <w:rsid w:val="00BD25E5"/>
    <w:rsid w:val="00BD7DAE"/>
    <w:rsid w:val="00C12995"/>
    <w:rsid w:val="00C20EAC"/>
    <w:rsid w:val="00C258E7"/>
    <w:rsid w:val="00C36B28"/>
    <w:rsid w:val="00CE5651"/>
    <w:rsid w:val="00CE609F"/>
    <w:rsid w:val="00D07EE0"/>
    <w:rsid w:val="00D20A09"/>
    <w:rsid w:val="00D24AF4"/>
    <w:rsid w:val="00DB62BE"/>
    <w:rsid w:val="00DF2622"/>
    <w:rsid w:val="00E12742"/>
    <w:rsid w:val="00E37759"/>
    <w:rsid w:val="00E528B2"/>
    <w:rsid w:val="00E64B54"/>
    <w:rsid w:val="00E67B23"/>
    <w:rsid w:val="00EF44DF"/>
    <w:rsid w:val="00F01EBC"/>
    <w:rsid w:val="00F07F87"/>
    <w:rsid w:val="00F678EF"/>
    <w:rsid w:val="00F93D6F"/>
    <w:rsid w:val="00FD53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D5D2DCF"/>
  <w15:docId w15:val="{67BC44A2-EC68-4DA5-8207-268BE9D2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751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147515"/>
    <w:pPr>
      <w:keepNext/>
      <w:keepLines/>
      <w:numPr>
        <w:numId w:val="1"/>
      </w:numPr>
      <w:spacing w:before="480" w:after="240"/>
      <w:ind w:left="567" w:hanging="567"/>
      <w:outlineLvl w:val="0"/>
    </w:pPr>
    <w:rPr>
      <w:rFonts w:ascii="Corbel" w:eastAsiaTheme="majorEastAsia" w:hAnsi="Corbel" w:cstheme="majorBidi"/>
      <w:b/>
      <w:bCs/>
      <w:i/>
      <w:color w:val="00517E"/>
      <w:sz w:val="32"/>
      <w:szCs w:val="28"/>
    </w:rPr>
  </w:style>
  <w:style w:type="paragraph" w:styleId="Heading2">
    <w:name w:val="heading 2"/>
    <w:basedOn w:val="Normal"/>
    <w:next w:val="Normal"/>
    <w:link w:val="Heading2Char"/>
    <w:uiPriority w:val="9"/>
    <w:unhideWhenUsed/>
    <w:qFormat/>
    <w:rsid w:val="001475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7515"/>
    <w:pPr>
      <w:keepNext/>
      <w:keepLines/>
      <w:spacing w:before="240" w:after="60" w:line="320" w:lineRule="exact"/>
      <w:outlineLvl w:val="2"/>
    </w:pPr>
    <w:rPr>
      <w:rFonts w:ascii="Calibri" w:eastAsiaTheme="majorEastAsia" w:hAnsi="Calibri" w:cs="Calibri"/>
      <w:b/>
      <w:bCs/>
      <w:color w:val="9900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515"/>
    <w:rPr>
      <w:rFonts w:ascii="Corbel" w:eastAsiaTheme="majorEastAsia" w:hAnsi="Corbel" w:cstheme="majorBidi"/>
      <w:b/>
      <w:bCs/>
      <w:i/>
      <w:color w:val="00517E"/>
      <w:sz w:val="32"/>
      <w:szCs w:val="28"/>
      <w:bdr w:val="nil"/>
      <w:lang w:val="en-US"/>
    </w:rPr>
  </w:style>
  <w:style w:type="character" w:customStyle="1" w:styleId="Heading2Char">
    <w:name w:val="Heading 2 Char"/>
    <w:basedOn w:val="DefaultParagraphFont"/>
    <w:link w:val="Heading2"/>
    <w:uiPriority w:val="9"/>
    <w:rsid w:val="00147515"/>
    <w:rPr>
      <w:rFonts w:asciiTheme="majorHAnsi" w:eastAsiaTheme="majorEastAsia" w:hAnsiTheme="majorHAnsi" w:cstheme="majorBidi"/>
      <w:b/>
      <w:bCs/>
      <w:color w:val="4F81BD" w:themeColor="accent1"/>
      <w:sz w:val="26"/>
      <w:szCs w:val="26"/>
      <w:bdr w:val="nil"/>
      <w:lang w:val="en-US"/>
    </w:rPr>
  </w:style>
  <w:style w:type="character" w:customStyle="1" w:styleId="Heading3Char">
    <w:name w:val="Heading 3 Char"/>
    <w:basedOn w:val="DefaultParagraphFont"/>
    <w:link w:val="Heading3"/>
    <w:uiPriority w:val="9"/>
    <w:rsid w:val="00147515"/>
    <w:rPr>
      <w:rFonts w:ascii="Calibri" w:eastAsiaTheme="majorEastAsia" w:hAnsi="Calibri" w:cs="Calibri"/>
      <w:b/>
      <w:bCs/>
      <w:color w:val="990033"/>
      <w:sz w:val="26"/>
      <w:szCs w:val="26"/>
      <w:bdr w:val="nil"/>
      <w:lang w:val="en-US"/>
    </w:rPr>
  </w:style>
  <w:style w:type="paragraph" w:styleId="BodyText">
    <w:name w:val="Body Text"/>
    <w:basedOn w:val="Normal"/>
    <w:link w:val="BodyTextChar"/>
    <w:uiPriority w:val="99"/>
    <w:unhideWhenUsed/>
    <w:rsid w:val="00147515"/>
    <w:pPr>
      <w:spacing w:after="180" w:line="320" w:lineRule="exact"/>
    </w:pPr>
    <w:rPr>
      <w:rFonts w:ascii="Calibri" w:hAnsi="Calibri" w:cs="Calibri"/>
    </w:rPr>
  </w:style>
  <w:style w:type="character" w:customStyle="1" w:styleId="BodyTextChar">
    <w:name w:val="Body Text Char"/>
    <w:basedOn w:val="DefaultParagraphFont"/>
    <w:link w:val="BodyText"/>
    <w:uiPriority w:val="99"/>
    <w:rsid w:val="00147515"/>
    <w:rPr>
      <w:rFonts w:ascii="Calibri" w:eastAsia="Arial Unicode MS" w:hAnsi="Calibri" w:cs="Calibri"/>
      <w:sz w:val="24"/>
      <w:szCs w:val="24"/>
      <w:bdr w:val="nil"/>
      <w:lang w:val="en-US"/>
    </w:rPr>
  </w:style>
  <w:style w:type="paragraph" w:styleId="Header">
    <w:name w:val="header"/>
    <w:basedOn w:val="Normal"/>
    <w:link w:val="HeaderChar"/>
    <w:uiPriority w:val="99"/>
    <w:unhideWhenUsed/>
    <w:rsid w:val="00147515"/>
    <w:pPr>
      <w:tabs>
        <w:tab w:val="center" w:pos="4513"/>
        <w:tab w:val="right" w:pos="9026"/>
      </w:tabs>
    </w:pPr>
  </w:style>
  <w:style w:type="character" w:customStyle="1" w:styleId="HeaderChar">
    <w:name w:val="Header Char"/>
    <w:basedOn w:val="DefaultParagraphFont"/>
    <w:link w:val="Header"/>
    <w:uiPriority w:val="99"/>
    <w:rsid w:val="00147515"/>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147515"/>
    <w:pPr>
      <w:pBdr>
        <w:top w:val="single" w:sz="4" w:space="1" w:color="auto"/>
      </w:pBdr>
      <w:tabs>
        <w:tab w:val="center" w:pos="4513"/>
        <w:tab w:val="right" w:pos="9026"/>
      </w:tabs>
    </w:pPr>
    <w:rPr>
      <w:rFonts w:ascii="Arial" w:hAnsi="Arial" w:cs="Arial"/>
      <w:sz w:val="18"/>
    </w:rPr>
  </w:style>
  <w:style w:type="character" w:customStyle="1" w:styleId="FooterChar">
    <w:name w:val="Footer Char"/>
    <w:basedOn w:val="DefaultParagraphFont"/>
    <w:link w:val="Footer"/>
    <w:uiPriority w:val="99"/>
    <w:rsid w:val="00147515"/>
    <w:rPr>
      <w:rFonts w:ascii="Arial" w:eastAsia="Arial Unicode MS" w:hAnsi="Arial" w:cs="Arial"/>
      <w:sz w:val="18"/>
      <w:szCs w:val="24"/>
      <w:bdr w:val="nil"/>
      <w:lang w:val="en-US"/>
    </w:rPr>
  </w:style>
  <w:style w:type="table" w:styleId="TableGrid">
    <w:name w:val="Table Grid"/>
    <w:basedOn w:val="TableNormal"/>
    <w:uiPriority w:val="59"/>
    <w:rsid w:val="0014751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uiPriority w:val="99"/>
    <w:unhideWhenUsed/>
    <w:rsid w:val="00147515"/>
    <w:pPr>
      <w:spacing w:after="0"/>
      <w:jc w:val="center"/>
    </w:pPr>
    <w:rPr>
      <w:i/>
      <w:color w:val="990033"/>
      <w:sz w:val="28"/>
    </w:rPr>
  </w:style>
  <w:style w:type="character" w:customStyle="1" w:styleId="BodyText2Char">
    <w:name w:val="Body Text 2 Char"/>
    <w:basedOn w:val="DefaultParagraphFont"/>
    <w:link w:val="BodyText2"/>
    <w:uiPriority w:val="99"/>
    <w:rsid w:val="00147515"/>
    <w:rPr>
      <w:rFonts w:ascii="Calibri" w:eastAsia="Arial Unicode MS" w:hAnsi="Calibri" w:cs="Calibri"/>
      <w:i/>
      <w:color w:val="990033"/>
      <w:sz w:val="28"/>
      <w:szCs w:val="24"/>
      <w:bdr w:val="nil"/>
      <w:lang w:val="en-US"/>
    </w:rPr>
  </w:style>
  <w:style w:type="paragraph" w:styleId="ListNumber">
    <w:name w:val="List Number"/>
    <w:basedOn w:val="BodyText"/>
    <w:uiPriority w:val="99"/>
    <w:unhideWhenUsed/>
    <w:rsid w:val="00147515"/>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0F243E" w:themeColor="text2" w:themeShade="80"/>
      <w:szCs w:val="26"/>
      <w:bdr w:val="none" w:sz="0" w:space="0" w:color="auto"/>
      <w:lang w:val="en-GB" w:eastAsia="en-GB"/>
    </w:rPr>
  </w:style>
  <w:style w:type="paragraph" w:customStyle="1" w:styleId="bodytext4">
    <w:name w:val="body text 4"/>
    <w:basedOn w:val="Normal"/>
    <w:qFormat/>
    <w:rsid w:val="00147515"/>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ascii="Calibri" w:eastAsia="Calibri" w:hAnsi="Calibri"/>
      <w:bCs/>
      <w:i/>
      <w:color w:val="17365D" w:themeColor="text2" w:themeShade="BF"/>
      <w:sz w:val="20"/>
      <w:szCs w:val="20"/>
      <w:bdr w:val="none" w:sz="0" w:space="0" w:color="auto"/>
      <w:lang w:val="en-GB" w:eastAsia="en-GB"/>
    </w:rPr>
  </w:style>
  <w:style w:type="character" w:styleId="FootnoteReference">
    <w:name w:val="footnote reference"/>
    <w:basedOn w:val="DefaultParagraphFont"/>
    <w:uiPriority w:val="99"/>
    <w:unhideWhenUsed/>
    <w:rsid w:val="00147515"/>
    <w:rPr>
      <w:vertAlign w:val="superscript"/>
    </w:rPr>
  </w:style>
  <w:style w:type="paragraph" w:customStyle="1" w:styleId="TickBox">
    <w:name w:val="Tick Box"/>
    <w:basedOn w:val="BodyText"/>
    <w:qFormat/>
    <w:rsid w:val="0014751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0F243E" w:themeColor="text2" w:themeShade="80"/>
      <w:sz w:val="32"/>
      <w:szCs w:val="26"/>
      <w:bdr w:val="none" w:sz="0" w:space="0" w:color="auto"/>
      <w:lang w:val="en-GB" w:eastAsia="en-GB"/>
    </w:rPr>
  </w:style>
  <w:style w:type="paragraph" w:styleId="BalloonText">
    <w:name w:val="Balloon Text"/>
    <w:basedOn w:val="Normal"/>
    <w:link w:val="BalloonTextChar"/>
    <w:uiPriority w:val="99"/>
    <w:semiHidden/>
    <w:unhideWhenUsed/>
    <w:rsid w:val="00147515"/>
    <w:rPr>
      <w:rFonts w:ascii="Tahoma" w:hAnsi="Tahoma" w:cs="Tahoma"/>
      <w:sz w:val="16"/>
      <w:szCs w:val="16"/>
    </w:rPr>
  </w:style>
  <w:style w:type="character" w:customStyle="1" w:styleId="BalloonTextChar">
    <w:name w:val="Balloon Text Char"/>
    <w:basedOn w:val="DefaultParagraphFont"/>
    <w:link w:val="BalloonText"/>
    <w:uiPriority w:val="99"/>
    <w:semiHidden/>
    <w:rsid w:val="00147515"/>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A54514"/>
    <w:rPr>
      <w:sz w:val="16"/>
      <w:szCs w:val="16"/>
    </w:rPr>
  </w:style>
  <w:style w:type="paragraph" w:styleId="CommentText">
    <w:name w:val="annotation text"/>
    <w:basedOn w:val="Normal"/>
    <w:link w:val="CommentTextChar"/>
    <w:uiPriority w:val="99"/>
    <w:semiHidden/>
    <w:unhideWhenUsed/>
    <w:rsid w:val="00A54514"/>
    <w:rPr>
      <w:sz w:val="20"/>
      <w:szCs w:val="20"/>
    </w:rPr>
  </w:style>
  <w:style w:type="character" w:customStyle="1" w:styleId="CommentTextChar">
    <w:name w:val="Comment Text Char"/>
    <w:basedOn w:val="DefaultParagraphFont"/>
    <w:link w:val="CommentText"/>
    <w:uiPriority w:val="99"/>
    <w:semiHidden/>
    <w:rsid w:val="00A54514"/>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A54514"/>
    <w:rPr>
      <w:b/>
      <w:bCs/>
    </w:rPr>
  </w:style>
  <w:style w:type="character" w:customStyle="1" w:styleId="CommentSubjectChar">
    <w:name w:val="Comment Subject Char"/>
    <w:basedOn w:val="CommentTextChar"/>
    <w:link w:val="CommentSubject"/>
    <w:uiPriority w:val="99"/>
    <w:semiHidden/>
    <w:rsid w:val="00A54514"/>
    <w:rPr>
      <w:rFonts w:ascii="Times New Roman" w:eastAsia="Arial Unicode MS" w:hAnsi="Times New Roman" w:cs="Times New Roman"/>
      <w:b/>
      <w:bCs/>
      <w:sz w:val="20"/>
      <w:szCs w:val="20"/>
      <w:bdr w:val="nil"/>
      <w:lang w:val="en-US"/>
    </w:rPr>
  </w:style>
  <w:style w:type="paragraph" w:customStyle="1" w:styleId="BodyA">
    <w:name w:val="Body A"/>
    <w:uiPriority w:val="99"/>
    <w:rsid w:val="00B441C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Arial Unicode MS" w:cs="Arial Unicode MS"/>
      <w:color w:val="000000"/>
      <w:sz w:val="24"/>
      <w:szCs w:val="24"/>
      <w:u w:color="000000"/>
      <w:lang w:val="en-US" w:eastAsia="en-GB"/>
    </w:rPr>
  </w:style>
  <w:style w:type="paragraph" w:customStyle="1" w:styleId="TableParagraph">
    <w:name w:val="Table Paragraph"/>
    <w:basedOn w:val="Normal"/>
    <w:uiPriority w:val="1"/>
    <w:qFormat/>
    <w:rsid w:val="008231D0"/>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rPr>
  </w:style>
  <w:style w:type="paragraph" w:styleId="ListParagraph">
    <w:name w:val="List Paragraph"/>
    <w:basedOn w:val="Normal"/>
    <w:uiPriority w:val="34"/>
    <w:qFormat/>
    <w:rsid w:val="000C05F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268906">
      <w:bodyDiv w:val="1"/>
      <w:marLeft w:val="0"/>
      <w:marRight w:val="0"/>
      <w:marTop w:val="0"/>
      <w:marBottom w:val="0"/>
      <w:divBdr>
        <w:top w:val="none" w:sz="0" w:space="0" w:color="auto"/>
        <w:left w:val="none" w:sz="0" w:space="0" w:color="auto"/>
        <w:bottom w:val="none" w:sz="0" w:space="0" w:color="auto"/>
        <w:right w:val="none" w:sz="0" w:space="0" w:color="auto"/>
      </w:divBdr>
    </w:div>
    <w:div w:id="15864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CD29A-AEEF-4258-AE94-11784237A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Royal College of General Practitioners</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GARNER, Catherine (LONGFORD STREET MEDICAL CENTRE)</cp:lastModifiedBy>
  <cp:revision>4</cp:revision>
  <cp:lastPrinted>2021-09-23T08:57:00Z</cp:lastPrinted>
  <dcterms:created xsi:type="dcterms:W3CDTF">2021-09-23T09:04:00Z</dcterms:created>
  <dcterms:modified xsi:type="dcterms:W3CDTF">2021-09-23T09:06:00Z</dcterms:modified>
</cp:coreProperties>
</file>